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18" w:rsidRPr="00463899" w:rsidRDefault="001C4418" w:rsidP="001C4418">
      <w:pPr>
        <w:pStyle w:val="Heading1"/>
        <w:rPr>
          <w:color w:val="2F5496"/>
        </w:rPr>
      </w:pPr>
      <w:bookmarkStart w:id="0" w:name="_GoBack"/>
      <w:bookmarkEnd w:id="0"/>
      <w:r w:rsidRPr="00463899">
        <w:rPr>
          <w:color w:val="2F5496"/>
        </w:rPr>
        <w:t>New Mexico</w:t>
      </w:r>
    </w:p>
    <w:p w:rsidR="001C4418" w:rsidRPr="00463899" w:rsidRDefault="001C4418" w:rsidP="001C4418">
      <w:pPr>
        <w:pStyle w:val="Heading1"/>
        <w:rPr>
          <w:color w:val="2F5496"/>
        </w:rPr>
      </w:pPr>
      <w:r w:rsidRPr="00463899">
        <w:rPr>
          <w:color w:val="2F5496"/>
        </w:rPr>
        <w:t>School for the Blind</w:t>
      </w:r>
    </w:p>
    <w:p w:rsidR="001C4418" w:rsidRPr="00463899" w:rsidRDefault="001C4418" w:rsidP="001C4418">
      <w:pPr>
        <w:pStyle w:val="Heading1"/>
        <w:rPr>
          <w:color w:val="2F5496"/>
          <w:sz w:val="20"/>
        </w:rPr>
      </w:pPr>
      <w:r w:rsidRPr="00463899">
        <w:rPr>
          <w:color w:val="2F5496"/>
        </w:rPr>
        <w:t xml:space="preserve">and Visually Impaired </w:t>
      </w:r>
    </w:p>
    <w:p w:rsidR="001C4418" w:rsidRPr="00463899" w:rsidRDefault="001C4418" w:rsidP="001C4418">
      <w:pPr>
        <w:spacing w:after="0" w:line="240" w:lineRule="auto"/>
        <w:rPr>
          <w:color w:val="2F5496"/>
        </w:rPr>
      </w:pPr>
      <w:r w:rsidRPr="00463899">
        <w:rPr>
          <w:noProof/>
          <w:color w:val="2F5496"/>
        </w:rPr>
        <mc:AlternateContent>
          <mc:Choice Requires="wps">
            <w:drawing>
              <wp:anchor distT="0" distB="0" distL="114300" distR="114300" simplePos="0" relativeHeight="251659264" behindDoc="0" locked="0" layoutInCell="0" allowOverlap="1">
                <wp:simplePos x="0" y="0"/>
                <wp:positionH relativeFrom="column">
                  <wp:posOffset>2066924</wp:posOffset>
                </wp:positionH>
                <wp:positionV relativeFrom="paragraph">
                  <wp:posOffset>97155</wp:posOffset>
                </wp:positionV>
                <wp:extent cx="442912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C2B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7.65pt" to="51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" o:allowincell="f"/>
            </w:pict>
          </mc:Fallback>
        </mc:AlternateContent>
      </w:r>
      <w:r w:rsidRPr="00463899">
        <w:rPr>
          <w:color w:val="2F5496"/>
        </w:rPr>
        <w:t>1900 North White Sands Boulevar</w:t>
      </w:r>
      <w:r w:rsidRPr="001C4418">
        <w:rPr>
          <w:color w:val="2F5496"/>
        </w:rPr>
        <w:t>d</w:t>
      </w:r>
      <w:r>
        <w:rPr>
          <w:color w:val="2F5496"/>
        </w:rPr>
        <w:t xml:space="preserve">    </w:t>
      </w:r>
    </w:p>
    <w:p w:rsidR="001C4418" w:rsidRDefault="001C4418" w:rsidP="001C4418">
      <w:pPr>
        <w:spacing w:after="0" w:line="240" w:lineRule="auto"/>
        <w:rPr>
          <w:color w:val="2F5496"/>
        </w:rPr>
      </w:pPr>
      <w:r w:rsidRPr="00463899">
        <w:rPr>
          <w:color w:val="2F5496"/>
        </w:rPr>
        <w:t>Alamogordo, New Mexico 88310</w:t>
      </w:r>
      <w:r w:rsidRPr="00463899">
        <w:rPr>
          <w:color w:val="2F5496"/>
        </w:rPr>
        <w:tab/>
      </w:r>
      <w:r>
        <w:rPr>
          <w:color w:val="2F5496"/>
        </w:rPr>
        <w:tab/>
      </w:r>
      <w:r>
        <w:rPr>
          <w:color w:val="2F5496"/>
        </w:rPr>
        <w:tab/>
      </w:r>
      <w:r>
        <w:rPr>
          <w:color w:val="2F5496"/>
        </w:rPr>
        <w:tab/>
        <w:t>Patricia Beecher</w:t>
      </w:r>
    </w:p>
    <w:p w:rsidR="001C4418" w:rsidRPr="00463899" w:rsidRDefault="001C4418" w:rsidP="001C4418">
      <w:pPr>
        <w:spacing w:after="0" w:line="240" w:lineRule="auto"/>
        <w:rPr>
          <w:color w:val="2F5496"/>
        </w:rPr>
      </w:pPr>
      <w:r w:rsidRPr="00463899">
        <w:rPr>
          <w:color w:val="2F5496"/>
        </w:rPr>
        <w:t>Telephone (575) 437-3505</w:t>
      </w:r>
      <w:r>
        <w:rPr>
          <w:color w:val="2F5496"/>
        </w:rPr>
        <w:tab/>
      </w:r>
      <w:r>
        <w:rPr>
          <w:color w:val="2F5496"/>
        </w:rPr>
        <w:tab/>
      </w:r>
      <w:r>
        <w:rPr>
          <w:color w:val="2F5496"/>
        </w:rPr>
        <w:tab/>
      </w:r>
      <w:r>
        <w:rPr>
          <w:color w:val="2F5496"/>
        </w:rPr>
        <w:tab/>
      </w:r>
      <w:r>
        <w:rPr>
          <w:color w:val="2F5496"/>
        </w:rPr>
        <w:tab/>
        <w:t>Superintendent</w:t>
      </w:r>
    </w:p>
    <w:p w:rsidR="001C4418" w:rsidRDefault="001C4418" w:rsidP="004C466F">
      <w:pPr>
        <w:spacing w:after="0" w:line="240" w:lineRule="auto"/>
        <w:rPr>
          <w:color w:val="2F5496"/>
        </w:rPr>
      </w:pPr>
      <w:r w:rsidRPr="00463899">
        <w:rPr>
          <w:color w:val="2F5496"/>
        </w:rPr>
        <w:t>Fax (575) 439-4411</w:t>
      </w:r>
    </w:p>
    <w:p w:rsidR="004C466F" w:rsidRDefault="004C466F" w:rsidP="004C466F">
      <w:pPr>
        <w:spacing w:after="0" w:line="240" w:lineRule="auto"/>
        <w:rPr>
          <w:color w:val="2F5496"/>
        </w:rPr>
      </w:pPr>
    </w:p>
    <w:p w:rsidR="004C466F" w:rsidRDefault="004C466F" w:rsidP="004C466F">
      <w:pPr>
        <w:spacing w:after="0" w:line="240" w:lineRule="auto"/>
        <w:rPr>
          <w:color w:val="2F5496"/>
        </w:rPr>
      </w:pPr>
    </w:p>
    <w:p w:rsidR="004428BC" w:rsidRPr="001C4418" w:rsidRDefault="004428BC" w:rsidP="004C466F">
      <w:pPr>
        <w:spacing w:after="0" w:line="240" w:lineRule="auto"/>
        <w:textAlignment w:val="baseline"/>
        <w:rPr>
          <w:rFonts w:ascii="Segoe UI" w:eastAsia="Times New Roman" w:hAnsi="Segoe UI" w:cs="Segoe UI"/>
          <w:sz w:val="19"/>
          <w:szCs w:val="19"/>
        </w:rPr>
      </w:pPr>
      <w:bookmarkStart w:id="1" w:name="_Hlk40778329"/>
      <w:r w:rsidRPr="001C4418">
        <w:rPr>
          <w:rFonts w:ascii="Times New Roman" w:eastAsia="Times New Roman" w:hAnsi="Times New Roman" w:cs="Times New Roman"/>
          <w:color w:val="222222"/>
          <w:sz w:val="19"/>
          <w:szCs w:val="19"/>
          <w:lang w:val="es-ES"/>
        </w:rPr>
        <w:t>20 de </w:t>
      </w:r>
      <w:proofErr w:type="gramStart"/>
      <w:r w:rsidRPr="001C4418">
        <w:rPr>
          <w:rFonts w:ascii="Times New Roman" w:eastAsia="Times New Roman" w:hAnsi="Times New Roman" w:cs="Times New Roman"/>
          <w:color w:val="222222"/>
          <w:sz w:val="19"/>
          <w:szCs w:val="19"/>
          <w:lang w:val="es-ES"/>
        </w:rPr>
        <w:t>Mayo</w:t>
      </w:r>
      <w:proofErr w:type="gramEnd"/>
      <w:r w:rsidRPr="001C4418">
        <w:rPr>
          <w:rFonts w:ascii="Times New Roman" w:eastAsia="Times New Roman" w:hAnsi="Times New Roman" w:cs="Times New Roman"/>
          <w:color w:val="222222"/>
          <w:sz w:val="19"/>
          <w:szCs w:val="19"/>
          <w:lang w:val="es-ES"/>
        </w:rPr>
        <w:t> de 2020</w:t>
      </w: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Estimados e</w:t>
      </w:r>
      <w:r w:rsidR="00165FE8" w:rsidRPr="001C4418">
        <w:rPr>
          <w:rFonts w:ascii="Times New Roman" w:eastAsia="Times New Roman" w:hAnsi="Times New Roman" w:cs="Times New Roman"/>
          <w:color w:val="222222"/>
          <w:sz w:val="19"/>
          <w:szCs w:val="19"/>
          <w:lang w:val="es-ES"/>
        </w:rPr>
        <w:t>studiantes y familias de NMSBVI,</w:t>
      </w: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Courier New" w:eastAsia="Times New Roman" w:hAnsi="Courier New" w:cs="Courier New"/>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Espero que todos ustedes estén a salvo y saludables. A medida que llegamos al final de este año escolar extraordinario, ¡quería agradecerles por adaptarse a la nueva forma de aprender y felicitarlos por un trabajo bien hecho durante el año escolar 2019-2020! NMSBVI los extraña verlos en persona y esperamos con ansias el próximo año, esperando poder estar juntos.</w:t>
      </w: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Sé que a medida que se acerca el verano, hay preocupación sobre el próximo año. En este momento, el objetivo del estado de Nuevo México es permitir que el personal y los estudiantes vuelvan a ingresar a las escuelas de manera segura al comienzo del próximo año escolar y planificar una respuesta rápida y segura a cualquier resurgimiento de COVID19. Dicho esto, NMSBVI ha estado planeando la reapertura mediante la creación de una variedad de planes para que estemos preparados. Hemos estado en contacto cercano con el Departamento de Salud de Nuevo México (NMDOH), el Centro para el Control de Enfermedades (CDC), la Oficina del Gobernador, el Departamento de Educación Pública de Nuevo México (NMPED), Educación Superior (HED) y la División de Educación Especial de NMPED. Seguiremos todas sus pautas para garantizar una educación segura y saludable para nuestros estudiantes y personal. Debido a que tenemos dos campus separados en dos comunidades diferentes Y servimos a estudiantes de todo el estado, el plan para cada escuela y cada estudiante será impulsado por la salud de la (s) comunidad (es) circundante (es).</w:t>
      </w: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AF257D">
      <w:pPr>
        <w:spacing w:line="240" w:lineRule="auto"/>
        <w:jc w:val="both"/>
        <w:textAlignment w:val="baseline"/>
        <w:rPr>
          <w:rFonts w:ascii="Times New Roman" w:eastAsia="Times New Roman" w:hAnsi="Times New Roman" w:cs="Times New Roman"/>
          <w:color w:val="222222"/>
          <w:sz w:val="19"/>
          <w:szCs w:val="19"/>
        </w:rPr>
      </w:pPr>
      <w:r w:rsidRPr="001C4418">
        <w:rPr>
          <w:rFonts w:ascii="Times New Roman" w:eastAsia="Times New Roman" w:hAnsi="Times New Roman" w:cs="Times New Roman"/>
          <w:color w:val="222222"/>
          <w:sz w:val="19"/>
          <w:szCs w:val="19"/>
          <w:lang w:val="es-ES"/>
        </w:rPr>
        <w:t>Para nuestros estudiantes y familias más jóvenes, nuestro Departamento de Nacimiento a 3 años continúa con el aprendizaje a distancia a través de modelos de </w:t>
      </w:r>
      <w:proofErr w:type="spellStart"/>
      <w:r w:rsidRPr="001C4418">
        <w:rPr>
          <w:rFonts w:ascii="Times New Roman" w:eastAsia="Times New Roman" w:hAnsi="Times New Roman" w:cs="Times New Roman"/>
          <w:color w:val="222222"/>
          <w:sz w:val="19"/>
          <w:szCs w:val="19"/>
          <w:lang w:val="es-ES"/>
        </w:rPr>
        <w:t>telesalud</w:t>
      </w:r>
      <w:proofErr w:type="spellEnd"/>
      <w:r w:rsidRPr="001C4418">
        <w:rPr>
          <w:rFonts w:ascii="Times New Roman" w:eastAsia="Times New Roman" w:hAnsi="Times New Roman" w:cs="Times New Roman"/>
          <w:color w:val="222222"/>
          <w:sz w:val="19"/>
          <w:szCs w:val="19"/>
          <w:lang w:val="es-ES"/>
        </w:rPr>
        <w:t> y continuará con este modelo durante el verano en este momento.</w:t>
      </w:r>
      <w:r w:rsidR="005C1DDD" w:rsidRPr="001C4418">
        <w:rPr>
          <w:rFonts w:ascii="Times New Roman" w:eastAsia="Times New Roman" w:hAnsi="Times New Roman" w:cs="Times New Roman"/>
          <w:color w:val="222222"/>
          <w:sz w:val="19"/>
          <w:szCs w:val="19"/>
          <w:lang w:val="es-ES"/>
        </w:rPr>
        <w:t xml:space="preserve">  Después del verano, la </w:t>
      </w:r>
      <w:proofErr w:type="spellStart"/>
      <w:r w:rsidR="005C1DDD" w:rsidRPr="001C4418">
        <w:rPr>
          <w:rFonts w:ascii="Times New Roman" w:eastAsia="Times New Roman" w:hAnsi="Times New Roman" w:cs="Times New Roman"/>
          <w:color w:val="222222"/>
          <w:sz w:val="19"/>
          <w:szCs w:val="19"/>
          <w:lang w:val="es-ES"/>
        </w:rPr>
        <w:t>telesalud</w:t>
      </w:r>
      <w:proofErr w:type="spellEnd"/>
      <w:r w:rsidR="005C1DDD" w:rsidRPr="001C4418">
        <w:rPr>
          <w:rFonts w:ascii="Times New Roman" w:eastAsia="Times New Roman" w:hAnsi="Times New Roman" w:cs="Times New Roman"/>
          <w:color w:val="222222"/>
          <w:sz w:val="19"/>
          <w:szCs w:val="19"/>
          <w:lang w:val="es-ES"/>
        </w:rPr>
        <w:t xml:space="preserve"> continuará siendo una opción para nuestros jóvenes estudiantes.</w:t>
      </w:r>
      <w:r w:rsidRPr="001C4418">
        <w:rPr>
          <w:rFonts w:ascii="Times New Roman" w:eastAsia="Times New Roman" w:hAnsi="Times New Roman" w:cs="Times New Roman"/>
          <w:color w:val="222222"/>
          <w:sz w:val="19"/>
          <w:szCs w:val="19"/>
          <w:lang w:val="es-ES"/>
        </w:rPr>
        <w:t xml:space="preserve"> Determinaremos los escenarios de introducción gradual para los servicios cara a cara similares a los mencionados a continuación, pero de acuerdo con las recomendaciones del NMDOH y el Coordinador familiar de bebés y niños pequeños.</w:t>
      </w: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Hemos creado los planes adjuntos para los siguientes escenarios: (</w:t>
      </w:r>
      <w:r w:rsidRPr="001C4418">
        <w:rPr>
          <w:rFonts w:ascii="Times New Roman" w:eastAsia="Times New Roman" w:hAnsi="Times New Roman" w:cs="Times New Roman"/>
          <w:b/>
          <w:bCs/>
          <w:color w:val="222222"/>
          <w:sz w:val="19"/>
          <w:szCs w:val="19"/>
          <w:lang w:val="es-ES"/>
        </w:rPr>
        <w:t>Estos escenarios </w:t>
      </w:r>
      <w:proofErr w:type="spellStart"/>
      <w:r w:rsidR="00547AD5" w:rsidRPr="001C4418">
        <w:rPr>
          <w:rFonts w:ascii="Times New Roman" w:eastAsia="Times New Roman" w:hAnsi="Times New Roman" w:cs="Times New Roman"/>
          <w:b/>
          <w:bCs/>
          <w:color w:val="222222"/>
          <w:sz w:val="19"/>
          <w:szCs w:val="19"/>
          <w:lang w:val="en"/>
        </w:rPr>
        <w:t>estarían</w:t>
      </w:r>
      <w:proofErr w:type="spellEnd"/>
      <w:r w:rsidR="00547AD5" w:rsidRPr="001C4418">
        <w:rPr>
          <w:rFonts w:ascii="Times New Roman" w:eastAsia="Times New Roman" w:hAnsi="Times New Roman" w:cs="Times New Roman"/>
          <w:b/>
          <w:bCs/>
          <w:color w:val="222222"/>
          <w:sz w:val="19"/>
          <w:szCs w:val="19"/>
          <w:lang w:val="en"/>
        </w:rPr>
        <w:t xml:space="preserve"> </w:t>
      </w:r>
      <w:proofErr w:type="spellStart"/>
      <w:r w:rsidR="00547AD5" w:rsidRPr="001C4418">
        <w:rPr>
          <w:rFonts w:ascii="Times New Roman" w:eastAsia="Times New Roman" w:hAnsi="Times New Roman" w:cs="Times New Roman"/>
          <w:b/>
          <w:bCs/>
          <w:color w:val="222222"/>
          <w:sz w:val="19"/>
          <w:szCs w:val="19"/>
          <w:lang w:val="en"/>
        </w:rPr>
        <w:t>sujetos</w:t>
      </w:r>
      <w:proofErr w:type="spellEnd"/>
      <w:r w:rsidR="00547AD5" w:rsidRPr="001C4418">
        <w:rPr>
          <w:rFonts w:ascii="Times New Roman" w:eastAsia="Times New Roman" w:hAnsi="Times New Roman" w:cs="Times New Roman"/>
          <w:b/>
          <w:bCs/>
          <w:color w:val="222222"/>
          <w:sz w:val="19"/>
          <w:szCs w:val="19"/>
          <w:lang w:val="en"/>
        </w:rPr>
        <w:t xml:space="preserve"> a </w:t>
      </w:r>
      <w:proofErr w:type="spellStart"/>
      <w:r w:rsidR="00547AD5" w:rsidRPr="001C4418">
        <w:rPr>
          <w:rFonts w:ascii="Times New Roman" w:eastAsia="Times New Roman" w:hAnsi="Times New Roman" w:cs="Times New Roman"/>
          <w:b/>
          <w:bCs/>
          <w:color w:val="222222"/>
          <w:sz w:val="19"/>
          <w:szCs w:val="19"/>
          <w:lang w:val="en"/>
        </w:rPr>
        <w:t>cambios</w:t>
      </w:r>
      <w:proofErr w:type="spellEnd"/>
      <w:r w:rsidRPr="001C4418">
        <w:rPr>
          <w:rFonts w:ascii="Times New Roman" w:eastAsia="Times New Roman" w:hAnsi="Times New Roman" w:cs="Times New Roman"/>
          <w:color w:val="222222"/>
          <w:sz w:val="19"/>
          <w:szCs w:val="19"/>
          <w:lang w:val="es-ES"/>
        </w:rPr>
        <w:t>)</w:t>
      </w:r>
      <w:r w:rsidRPr="001C4418">
        <w:rPr>
          <w:rFonts w:ascii="Times New Roman" w:eastAsia="Times New Roman" w:hAnsi="Times New Roman" w:cs="Times New Roman"/>
          <w:sz w:val="19"/>
          <w:szCs w:val="19"/>
        </w:rPr>
        <w:t> </w:t>
      </w:r>
    </w:p>
    <w:p w:rsidR="004428BC" w:rsidRPr="001C4418" w:rsidRDefault="004428BC" w:rsidP="001C3850">
      <w:pPr>
        <w:pStyle w:val="ListParagraph"/>
        <w:numPr>
          <w:ilvl w:val="0"/>
          <w:numId w:val="10"/>
        </w:num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Aprendizaje continuo desde el hogar al estar nuestros (Edificios Escolares Cerrados)</w:t>
      </w:r>
      <w:r w:rsidRPr="001C4418">
        <w:rPr>
          <w:rFonts w:ascii="Times New Roman" w:eastAsia="Times New Roman" w:hAnsi="Times New Roman" w:cs="Times New Roman"/>
          <w:sz w:val="19"/>
          <w:szCs w:val="19"/>
        </w:rPr>
        <w:t> </w:t>
      </w:r>
    </w:p>
    <w:p w:rsidR="004428BC" w:rsidRPr="001C4418" w:rsidRDefault="001D0417" w:rsidP="001C3850">
      <w:pPr>
        <w:pStyle w:val="ListParagraph"/>
        <w:numPr>
          <w:ilvl w:val="0"/>
          <w:numId w:val="10"/>
        </w:num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 xml:space="preserve">Apertura parcial del edificio </w:t>
      </w:r>
      <w:r w:rsidR="004428BC" w:rsidRPr="001C4418">
        <w:rPr>
          <w:rFonts w:ascii="Times New Roman" w:eastAsia="Times New Roman" w:hAnsi="Times New Roman" w:cs="Times New Roman"/>
          <w:color w:val="222222"/>
          <w:sz w:val="19"/>
          <w:szCs w:val="19"/>
          <w:lang w:val="es-ES"/>
        </w:rPr>
        <w:t>con precauciones completas (para excluir a aquellos en categorías   de alto riesgo o en áreas de alto riesgo del estado)</w:t>
      </w:r>
      <w:r w:rsidR="004428BC" w:rsidRPr="001C4418">
        <w:rPr>
          <w:rFonts w:ascii="Times New Roman" w:eastAsia="Times New Roman" w:hAnsi="Times New Roman" w:cs="Times New Roman"/>
          <w:sz w:val="19"/>
          <w:szCs w:val="19"/>
        </w:rPr>
        <w:t> </w:t>
      </w:r>
    </w:p>
    <w:p w:rsidR="004428BC" w:rsidRPr="001C4418" w:rsidRDefault="004428BC" w:rsidP="001C3850">
      <w:pPr>
        <w:pStyle w:val="ListParagraph"/>
        <w:numPr>
          <w:ilvl w:val="0"/>
          <w:numId w:val="10"/>
        </w:num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Apertura total del edificio con precauciones completas</w:t>
      </w:r>
      <w:r w:rsidRPr="001C4418">
        <w:rPr>
          <w:rFonts w:ascii="Times New Roman" w:eastAsia="Times New Roman" w:hAnsi="Times New Roman" w:cs="Times New Roman"/>
          <w:sz w:val="19"/>
          <w:szCs w:val="19"/>
        </w:rPr>
        <w:t> </w:t>
      </w:r>
    </w:p>
    <w:p w:rsidR="004428BC" w:rsidRPr="001C4418" w:rsidRDefault="004428BC" w:rsidP="001C3850">
      <w:pPr>
        <w:pStyle w:val="ListParagraph"/>
        <w:numPr>
          <w:ilvl w:val="0"/>
          <w:numId w:val="10"/>
        </w:num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Apertura total del edificio con precauciones estándar</w:t>
      </w:r>
      <w:r w:rsidRPr="001C4418">
        <w:rPr>
          <w:rFonts w:ascii="Times New Roman" w:eastAsia="Times New Roman" w:hAnsi="Times New Roman" w:cs="Times New Roman"/>
          <w:sz w:val="19"/>
          <w:szCs w:val="19"/>
        </w:rPr>
        <w:t> </w:t>
      </w:r>
    </w:p>
    <w:p w:rsidR="004428BC" w:rsidRPr="001C4418" w:rsidRDefault="004428BC" w:rsidP="001C3850">
      <w:pPr>
        <w:spacing w:after="0" w:line="240" w:lineRule="auto"/>
        <w:ind w:firstLine="60"/>
        <w:jc w:val="both"/>
        <w:textAlignment w:val="baseline"/>
        <w:rPr>
          <w:rFonts w:ascii="Segoe UI" w:eastAsia="Times New Roman" w:hAnsi="Segoe UI" w:cs="Segoe UI"/>
          <w:sz w:val="19"/>
          <w:szCs w:val="19"/>
        </w:rPr>
      </w:pP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Por favor tenga en cuenta que NMSBVI puede ser que necesite moverse entre los diferentes escenarios durante el próximo año escolar, por lo que estamos haciendo planes para hacer esos movimientos lo más fácil posible. Sobre todo, seremos guiados por nuestra declaración de misión:</w:t>
      </w: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i/>
          <w:iCs/>
          <w:color w:val="222222"/>
          <w:sz w:val="19"/>
          <w:szCs w:val="19"/>
          <w:lang w:val="es-ES"/>
        </w:rPr>
        <w:t>NMSBVI, un líder innovador y una entidad unificadora en el campo de la educación de estudiantes no videntes o con impedimentos visuales, intensificara y garantizará una educación de calidad a través de relaciones de colaboración con estudiantes, familias y socios locales / estatales / nacionales para proporcionar un trabajo excepcional , capacitación, recursos y servicios de apoyo, asegurando así que todos los estudiantes no videntes o con discapacidad visual se conviertan en miembros independientes y productivos de sus comunidades.</w:t>
      </w: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i/>
          <w:iCs/>
          <w:color w:val="222222"/>
          <w:sz w:val="19"/>
          <w:szCs w:val="19"/>
          <w:lang w:val="es-ES"/>
        </w:rPr>
        <w:t> </w:t>
      </w:r>
      <w:r w:rsidRPr="001C4418">
        <w:rPr>
          <w:rFonts w:ascii="Times New Roman" w:eastAsia="Times New Roman" w:hAnsi="Times New Roman" w:cs="Times New Roman"/>
          <w:color w:val="222222"/>
          <w:sz w:val="19"/>
          <w:szCs w:val="19"/>
          <w:lang w:val="es-ES"/>
        </w:rPr>
        <w:t>NMSBVI también tiene un plan integral y un árbol de decisiones que nos guiarán en caso de un caso positivo de COVID19 en cualquiera de nuestros programas. Hemos actualizado nuestros protocolos de limpieza y desinfección según lo recomendado. Estos estarán disponibles en nuestro sitio web.</w:t>
      </w: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AF257D">
      <w:pPr>
        <w:spacing w:after="0" w:line="240" w:lineRule="auto"/>
        <w:jc w:val="both"/>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Tómense el tiempo para disfrutar su verano con sus familias (y tal vez con amigos). Por favor, </w:t>
      </w:r>
      <w:proofErr w:type="spellStart"/>
      <w:r w:rsidRPr="001C4418">
        <w:rPr>
          <w:rFonts w:ascii="Times New Roman" w:eastAsia="Times New Roman" w:hAnsi="Times New Roman" w:cs="Times New Roman"/>
          <w:color w:val="222222"/>
          <w:sz w:val="19"/>
          <w:szCs w:val="19"/>
          <w:lang w:val="es-ES"/>
        </w:rPr>
        <w:t>mantenganse</w:t>
      </w:r>
      <w:proofErr w:type="spellEnd"/>
      <w:r w:rsidRPr="001C4418">
        <w:rPr>
          <w:rFonts w:ascii="Times New Roman" w:eastAsia="Times New Roman" w:hAnsi="Times New Roman" w:cs="Times New Roman"/>
          <w:color w:val="222222"/>
          <w:sz w:val="19"/>
          <w:szCs w:val="19"/>
          <w:lang w:val="es-ES"/>
        </w:rPr>
        <w:t> alerta en esta lucha contra COVID19. ¡Cuanto más hagamos ahora, mejor será nuestro futuro!</w:t>
      </w: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lang w:val="es-ES"/>
        </w:rPr>
        <w:t>Atentamente</w:t>
      </w:r>
      <w:r w:rsidRPr="001C4418">
        <w:rPr>
          <w:rFonts w:ascii="Times New Roman" w:eastAsia="Times New Roman" w:hAnsi="Times New Roman" w:cs="Times New Roman"/>
          <w:color w:val="222222"/>
          <w:sz w:val="19"/>
          <w:szCs w:val="19"/>
          <w:lang w:val="es-ES"/>
        </w:rPr>
        <w:t>,</w:t>
      </w: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sz w:val="19"/>
          <w:szCs w:val="19"/>
        </w:rPr>
        <w:t> </w:t>
      </w:r>
    </w:p>
    <w:p w:rsidR="004428BC" w:rsidRPr="001C4418" w:rsidRDefault="004428BC" w:rsidP="004428BC">
      <w:pPr>
        <w:spacing w:after="0" w:line="240" w:lineRule="auto"/>
        <w:textAlignment w:val="baseline"/>
        <w:rPr>
          <w:rFonts w:ascii="Segoe UI" w:eastAsia="Times New Roman" w:hAnsi="Segoe UI" w:cs="Segoe UI"/>
          <w:sz w:val="19"/>
          <w:szCs w:val="19"/>
        </w:rPr>
      </w:pPr>
      <w:r w:rsidRPr="001C4418">
        <w:rPr>
          <w:rFonts w:ascii="Times New Roman" w:eastAsia="Times New Roman" w:hAnsi="Times New Roman" w:cs="Times New Roman"/>
          <w:color w:val="222222"/>
          <w:sz w:val="19"/>
          <w:szCs w:val="19"/>
          <w:lang w:val="es-ES"/>
        </w:rPr>
        <w:t>Patricia Beecher</w:t>
      </w:r>
      <w:r w:rsidRPr="001C4418">
        <w:rPr>
          <w:rFonts w:ascii="Times New Roman" w:eastAsia="Times New Roman" w:hAnsi="Times New Roman" w:cs="Times New Roman"/>
          <w:sz w:val="19"/>
          <w:szCs w:val="19"/>
        </w:rPr>
        <w:t> </w:t>
      </w:r>
    </w:p>
    <w:p w:rsidR="004C466F" w:rsidRDefault="004428BC" w:rsidP="004428BC">
      <w:pPr>
        <w:spacing w:after="0" w:line="240" w:lineRule="auto"/>
        <w:jc w:val="both"/>
        <w:textAlignment w:val="baseline"/>
        <w:rPr>
          <w:rFonts w:ascii="Times New Roman" w:eastAsia="Times New Roman" w:hAnsi="Times New Roman" w:cs="Times New Roman"/>
          <w:color w:val="222222"/>
          <w:sz w:val="24"/>
          <w:szCs w:val="24"/>
          <w:lang w:val="es-ES"/>
        </w:rPr>
        <w:sectPr w:rsidR="004C466F" w:rsidSect="004C466F">
          <w:pgSz w:w="12240" w:h="15840"/>
          <w:pgMar w:top="288" w:right="720" w:bottom="720" w:left="720" w:header="720" w:footer="720" w:gutter="0"/>
          <w:cols w:space="720"/>
          <w:docGrid w:linePitch="360"/>
        </w:sectPr>
      </w:pPr>
      <w:r w:rsidRPr="001C4418">
        <w:rPr>
          <w:rFonts w:ascii="Times New Roman" w:eastAsia="Times New Roman" w:hAnsi="Times New Roman" w:cs="Times New Roman"/>
          <w:color w:val="222222"/>
          <w:sz w:val="19"/>
          <w:szCs w:val="19"/>
          <w:lang w:val="es-ES"/>
        </w:rPr>
        <w:t>Superintendente</w:t>
      </w:r>
      <w:r w:rsidRPr="001C4418">
        <w:rPr>
          <w:rFonts w:ascii="Times New Roman" w:eastAsia="Times New Roman" w:hAnsi="Times New Roman" w:cs="Times New Roman"/>
          <w:sz w:val="19"/>
          <w:szCs w:val="19"/>
        </w:rPr>
        <w:t> </w:t>
      </w:r>
    </w:p>
    <w:p w:rsidR="004428BC" w:rsidRPr="00AF257D" w:rsidRDefault="004428BC" w:rsidP="004C466F">
      <w:pPr>
        <w:tabs>
          <w:tab w:val="left" w:pos="1320"/>
        </w:tabs>
        <w:spacing w:after="0" w:line="240" w:lineRule="auto"/>
        <w:jc w:val="both"/>
        <w:textAlignment w:val="baseline"/>
        <w:rPr>
          <w:rFonts w:ascii="Times New Roman" w:eastAsia="Times New Roman" w:hAnsi="Times New Roman" w:cs="Times New Roman"/>
          <w:sz w:val="19"/>
          <w:szCs w:val="19"/>
        </w:rPr>
      </w:pPr>
      <w:r w:rsidRPr="00AF257D">
        <w:rPr>
          <w:rFonts w:ascii="Times New Roman" w:eastAsia="Times New Roman" w:hAnsi="Times New Roman" w:cs="Times New Roman"/>
          <w:color w:val="222222"/>
          <w:sz w:val="19"/>
          <w:szCs w:val="19"/>
          <w:lang w:val="es-ES"/>
        </w:rPr>
        <w:lastRenderedPageBreak/>
        <w:t>Tenga en cuenta que las precauciones de COVID19 incluyen distanciamiento social, protectores y mascaras faciales (para los mayores de 3 años, excepto cuando esté contraindicado), controles de temperatura, lavado y desinfección regular de manos, política estricta de estadía en el hogar. </w:t>
      </w:r>
      <w:hyperlink r:id="rId5" w:tgtFrame="_blank" w:history="1">
        <w:r w:rsidRPr="00AF257D">
          <w:rPr>
            <w:rFonts w:ascii="Times New Roman" w:eastAsia="Times New Roman" w:hAnsi="Times New Roman" w:cs="Times New Roman"/>
            <w:color w:val="0563C1"/>
            <w:sz w:val="19"/>
            <w:szCs w:val="19"/>
            <w:u w:val="single"/>
            <w:lang w:val="es-ES"/>
          </w:rPr>
          <w:t>https://www.cdc.gov/coronavirus/2019-ncov/prevent-getting-sick/prevention.html</w:t>
        </w:r>
      </w:hyperlink>
      <w:r w:rsidRPr="00AF257D">
        <w:rPr>
          <w:rFonts w:ascii="Times New Roman" w:eastAsia="Times New Roman" w:hAnsi="Times New Roman" w:cs="Times New Roman"/>
          <w:sz w:val="19"/>
          <w:szCs w:val="19"/>
        </w:rPr>
        <w:t> </w:t>
      </w:r>
    </w:p>
    <w:p w:rsidR="004428BC" w:rsidRPr="00AF257D" w:rsidRDefault="004428BC" w:rsidP="004428BC">
      <w:pPr>
        <w:spacing w:after="0" w:line="240" w:lineRule="auto"/>
        <w:jc w:val="both"/>
        <w:textAlignment w:val="baseline"/>
        <w:rPr>
          <w:rFonts w:ascii="Segoe UI" w:eastAsia="Times New Roman" w:hAnsi="Segoe UI" w:cs="Segoe UI"/>
          <w:sz w:val="19"/>
          <w:szCs w:val="19"/>
        </w:rPr>
      </w:pPr>
      <w:r w:rsidRPr="00AF257D">
        <w:rPr>
          <w:rFonts w:ascii="Times New Roman" w:eastAsia="Times New Roman" w:hAnsi="Times New Roman" w:cs="Times New Roman"/>
          <w:sz w:val="19"/>
          <w:szCs w:val="19"/>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0"/>
        <w:gridCol w:w="6537"/>
        <w:gridCol w:w="4177"/>
      </w:tblGrid>
      <w:tr w:rsidR="004428BC" w:rsidRPr="00AF257D" w:rsidTr="004428BC">
        <w:tc>
          <w:tcPr>
            <w:tcW w:w="1980" w:type="dxa"/>
            <w:tcBorders>
              <w:top w:val="single" w:sz="6" w:space="0" w:color="auto"/>
              <w:left w:val="single" w:sz="6" w:space="0" w:color="auto"/>
              <w:bottom w:val="single" w:sz="6" w:space="0" w:color="auto"/>
              <w:right w:val="single" w:sz="6" w:space="0" w:color="auto"/>
            </w:tcBorders>
            <w:shd w:val="clear" w:color="auto" w:fill="9CC2E5"/>
            <w:hideMark/>
          </w:tcPr>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b/>
                <w:bCs/>
                <w:sz w:val="19"/>
                <w:szCs w:val="19"/>
                <w:lang w:val="es-ES"/>
              </w:rPr>
              <w:t>Escenario</w:t>
            </w:r>
            <w:r w:rsidRPr="00AF257D">
              <w:rPr>
                <w:rFonts w:ascii="Calibri" w:eastAsia="Times New Roman" w:hAnsi="Calibri" w:cs="Calibri"/>
                <w:sz w:val="19"/>
                <w:szCs w:val="19"/>
              </w:rPr>
              <w:t> </w:t>
            </w:r>
          </w:p>
        </w:tc>
        <w:tc>
          <w:tcPr>
            <w:tcW w:w="2805" w:type="dxa"/>
            <w:tcBorders>
              <w:top w:val="single" w:sz="6" w:space="0" w:color="auto"/>
              <w:left w:val="nil"/>
              <w:bottom w:val="single" w:sz="6" w:space="0" w:color="auto"/>
              <w:right w:val="single" w:sz="6" w:space="0" w:color="auto"/>
            </w:tcBorders>
            <w:shd w:val="clear" w:color="auto" w:fill="9CC2E5"/>
            <w:hideMark/>
          </w:tcPr>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proofErr w:type="spellStart"/>
            <w:r w:rsidRPr="00AF257D">
              <w:rPr>
                <w:rFonts w:ascii="Calibri" w:eastAsia="Times New Roman" w:hAnsi="Calibri" w:cs="Calibri"/>
                <w:b/>
                <w:bCs/>
                <w:sz w:val="19"/>
                <w:szCs w:val="19"/>
              </w:rPr>
              <w:t>Metas</w:t>
            </w:r>
            <w:proofErr w:type="spellEnd"/>
            <w:r w:rsidRPr="00AF257D">
              <w:rPr>
                <w:rFonts w:ascii="Calibri" w:eastAsia="Times New Roman" w:hAnsi="Calibri" w:cs="Calibri"/>
                <w:sz w:val="19"/>
                <w:szCs w:val="19"/>
              </w:rPr>
              <w:t xml:space="preserve">  </w:t>
            </w:r>
          </w:p>
        </w:tc>
        <w:tc>
          <w:tcPr>
            <w:tcW w:w="4545" w:type="dxa"/>
            <w:tcBorders>
              <w:top w:val="single" w:sz="6" w:space="0" w:color="auto"/>
              <w:left w:val="nil"/>
              <w:bottom w:val="single" w:sz="6" w:space="0" w:color="auto"/>
              <w:right w:val="single" w:sz="6" w:space="0" w:color="auto"/>
            </w:tcBorders>
            <w:shd w:val="clear" w:color="auto" w:fill="9CC2E5"/>
            <w:hideMark/>
          </w:tcPr>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b/>
                <w:bCs/>
                <w:sz w:val="19"/>
                <w:szCs w:val="19"/>
              </w:rPr>
              <w:t>Plan</w:t>
            </w:r>
            <w:r w:rsidRPr="00AF257D">
              <w:rPr>
                <w:rFonts w:ascii="Calibri" w:eastAsia="Times New Roman" w:hAnsi="Calibri" w:cs="Calibri"/>
                <w:sz w:val="19"/>
                <w:szCs w:val="19"/>
              </w:rPr>
              <w:t> </w:t>
            </w:r>
          </w:p>
        </w:tc>
      </w:tr>
      <w:tr w:rsidR="004428BC" w:rsidRPr="00AF257D" w:rsidTr="004428BC">
        <w:tc>
          <w:tcPr>
            <w:tcW w:w="1980" w:type="dxa"/>
            <w:tcBorders>
              <w:top w:val="nil"/>
              <w:left w:val="single" w:sz="6" w:space="0" w:color="auto"/>
              <w:bottom w:val="single" w:sz="6" w:space="0" w:color="auto"/>
              <w:right w:val="single" w:sz="6" w:space="0" w:color="auto"/>
            </w:tcBorders>
            <w:shd w:val="clear" w:color="auto" w:fill="auto"/>
            <w:hideMark/>
          </w:tcPr>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b/>
                <w:bCs/>
                <w:color w:val="222222"/>
                <w:sz w:val="19"/>
                <w:szCs w:val="19"/>
                <w:lang w:val="es-ES"/>
              </w:rPr>
              <w:t>Aprendizaje continuo desde casa (Edificios Escolares Cerrados)</w:t>
            </w:r>
            <w:r w:rsidRPr="00AF257D">
              <w:rPr>
                <w:rFonts w:ascii="Calibri" w:eastAsia="Times New Roman" w:hAnsi="Calibri" w:cs="Calibri"/>
                <w:sz w:val="19"/>
                <w:szCs w:val="19"/>
              </w:rPr>
              <w:t> </w:t>
            </w:r>
          </w:p>
        </w:tc>
        <w:tc>
          <w:tcPr>
            <w:tcW w:w="2805" w:type="dxa"/>
            <w:tcBorders>
              <w:top w:val="nil"/>
              <w:left w:val="nil"/>
              <w:bottom w:val="single" w:sz="6" w:space="0" w:color="auto"/>
              <w:right w:val="single" w:sz="6" w:space="0" w:color="auto"/>
            </w:tcBorders>
            <w:shd w:val="clear" w:color="auto" w:fill="auto"/>
            <w:hideMark/>
          </w:tcPr>
          <w:p w:rsidR="004428BC" w:rsidRPr="00AF257D" w:rsidRDefault="002E100D" w:rsidP="002E100D">
            <w:pPr>
              <w:pStyle w:val="ListParagraph"/>
              <w:numPr>
                <w:ilvl w:val="0"/>
                <w:numId w:val="15"/>
              </w:numPr>
              <w:spacing w:after="0" w:line="240" w:lineRule="auto"/>
              <w:jc w:val="both"/>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Proporcionar</w:t>
            </w:r>
            <w:proofErr w:type="spellEnd"/>
            <w:r w:rsidRPr="00AF257D">
              <w:rPr>
                <w:rFonts w:ascii="Calibri" w:eastAsia="Times New Roman" w:hAnsi="Calibri" w:cs="Calibri"/>
                <w:sz w:val="19"/>
                <w:szCs w:val="19"/>
              </w:rPr>
              <w:t xml:space="preserve"> un curriculum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 </w:t>
            </w:r>
            <w:proofErr w:type="spellStart"/>
            <w:r w:rsidRPr="00AF257D">
              <w:rPr>
                <w:rFonts w:ascii="Calibri" w:eastAsia="Times New Roman" w:hAnsi="Calibri" w:cs="Calibri"/>
                <w:sz w:val="19"/>
                <w:szCs w:val="19"/>
              </w:rPr>
              <w:t>hogar</w:t>
            </w:r>
            <w:proofErr w:type="spellEnd"/>
            <w:r w:rsidRPr="00AF257D">
              <w:rPr>
                <w:rFonts w:ascii="Calibri" w:eastAsia="Times New Roman" w:hAnsi="Calibri" w:cs="Calibri"/>
                <w:sz w:val="19"/>
                <w:szCs w:val="19"/>
              </w:rPr>
              <w:t xml:space="preserve"> accessible e </w:t>
            </w:r>
            <w:proofErr w:type="spellStart"/>
            <w:r w:rsidRPr="00AF257D">
              <w:rPr>
                <w:rFonts w:ascii="Calibri" w:eastAsia="Times New Roman" w:hAnsi="Calibri" w:cs="Calibri"/>
                <w:sz w:val="19"/>
                <w:szCs w:val="19"/>
              </w:rPr>
              <w:t>individualizado</w:t>
            </w:r>
            <w:proofErr w:type="spellEnd"/>
            <w:r w:rsidRPr="00AF257D">
              <w:rPr>
                <w:rFonts w:ascii="Calibri" w:eastAsia="Times New Roman" w:hAnsi="Calibri" w:cs="Calibri"/>
                <w:sz w:val="19"/>
                <w:szCs w:val="19"/>
              </w:rPr>
              <w:t xml:space="preserve"> para </w:t>
            </w:r>
            <w:proofErr w:type="spellStart"/>
            <w:r w:rsidRPr="00AF257D">
              <w:rPr>
                <w:rFonts w:ascii="Calibri" w:eastAsia="Times New Roman" w:hAnsi="Calibri" w:cs="Calibri"/>
                <w:sz w:val="19"/>
                <w:szCs w:val="19"/>
              </w:rPr>
              <w:t>todos</w:t>
            </w:r>
            <w:proofErr w:type="spellEnd"/>
            <w:r w:rsidRPr="00AF257D">
              <w:rPr>
                <w:rFonts w:ascii="Calibri" w:eastAsia="Times New Roman" w:hAnsi="Calibri" w:cs="Calibri"/>
                <w:sz w:val="19"/>
                <w:szCs w:val="19"/>
              </w:rPr>
              <w:t xml:space="preserve"> 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xml:space="preserve"> a fin de </w:t>
            </w:r>
            <w:proofErr w:type="spellStart"/>
            <w:r w:rsidRPr="00AF257D">
              <w:rPr>
                <w:rFonts w:ascii="Calibri" w:eastAsia="Times New Roman" w:hAnsi="Calibri" w:cs="Calibri"/>
                <w:sz w:val="19"/>
                <w:szCs w:val="19"/>
              </w:rPr>
              <w:t>satisfacer</w:t>
            </w:r>
            <w:proofErr w:type="spellEnd"/>
            <w:r w:rsidRPr="00AF257D">
              <w:rPr>
                <w:rFonts w:ascii="Calibri" w:eastAsia="Times New Roman" w:hAnsi="Calibri" w:cs="Calibri"/>
                <w:sz w:val="19"/>
                <w:szCs w:val="19"/>
              </w:rPr>
              <w:t xml:space="preserve"> sus </w:t>
            </w:r>
            <w:proofErr w:type="spellStart"/>
            <w:r w:rsidRPr="00AF257D">
              <w:rPr>
                <w:rFonts w:ascii="Calibri" w:eastAsia="Times New Roman" w:hAnsi="Calibri" w:cs="Calibri"/>
                <w:sz w:val="19"/>
                <w:szCs w:val="19"/>
              </w:rPr>
              <w:t>necesidades</w:t>
            </w:r>
            <w:proofErr w:type="spellEnd"/>
            <w:r w:rsidRPr="00AF257D">
              <w:rPr>
                <w:rFonts w:ascii="Calibri" w:eastAsia="Times New Roman" w:hAnsi="Calibri" w:cs="Calibri"/>
                <w:sz w:val="19"/>
                <w:szCs w:val="19"/>
              </w:rPr>
              <w:t xml:space="preserve"> </w:t>
            </w:r>
            <w:proofErr w:type="spellStart"/>
            <w:r w:rsidRPr="00AF257D">
              <w:rPr>
                <w:rFonts w:ascii="Calibri" w:eastAsia="Times New Roman" w:hAnsi="Calibri" w:cs="Calibri"/>
                <w:sz w:val="19"/>
                <w:szCs w:val="19"/>
              </w:rPr>
              <w:t>segun</w:t>
            </w:r>
            <w:proofErr w:type="spellEnd"/>
            <w:r w:rsidRPr="00AF257D">
              <w:rPr>
                <w:rFonts w:ascii="Calibri" w:eastAsia="Times New Roman" w:hAnsi="Calibri" w:cs="Calibri"/>
                <w:sz w:val="19"/>
                <w:szCs w:val="19"/>
              </w:rPr>
              <w:t xml:space="preserve"> lo </w:t>
            </w:r>
            <w:proofErr w:type="spellStart"/>
            <w:r w:rsidRPr="00AF257D">
              <w:rPr>
                <w:rFonts w:ascii="Calibri" w:eastAsia="Times New Roman" w:hAnsi="Calibri" w:cs="Calibri"/>
                <w:sz w:val="19"/>
                <w:szCs w:val="19"/>
              </w:rPr>
              <w:t>determinen</w:t>
            </w:r>
            <w:proofErr w:type="spellEnd"/>
            <w:r w:rsidRPr="00AF257D">
              <w:rPr>
                <w:rFonts w:ascii="Calibri" w:eastAsia="Times New Roman" w:hAnsi="Calibri" w:cs="Calibri"/>
                <w:sz w:val="19"/>
                <w:szCs w:val="19"/>
              </w:rPr>
              <w:t xml:space="preserve"> sus </w:t>
            </w:r>
            <w:proofErr w:type="spellStart"/>
            <w:r w:rsidRPr="00AF257D">
              <w:rPr>
                <w:rFonts w:ascii="Calibri" w:eastAsia="Times New Roman" w:hAnsi="Calibri" w:cs="Calibri"/>
                <w:sz w:val="19"/>
                <w:szCs w:val="19"/>
              </w:rPr>
              <w:t>estandares</w:t>
            </w:r>
            <w:proofErr w:type="spellEnd"/>
            <w:r w:rsidRPr="00AF257D">
              <w:rPr>
                <w:rFonts w:ascii="Calibri" w:eastAsia="Times New Roman" w:hAnsi="Calibri" w:cs="Calibri"/>
                <w:sz w:val="19"/>
                <w:szCs w:val="19"/>
              </w:rPr>
              <w:t xml:space="preserve"> </w:t>
            </w:r>
            <w:proofErr w:type="spellStart"/>
            <w:r w:rsidRPr="00AF257D">
              <w:rPr>
                <w:rFonts w:ascii="Calibri" w:eastAsia="Times New Roman" w:hAnsi="Calibri" w:cs="Calibri"/>
                <w:sz w:val="19"/>
                <w:szCs w:val="19"/>
              </w:rPr>
              <w:t>estatales</w:t>
            </w:r>
            <w:proofErr w:type="spellEnd"/>
            <w:r w:rsidRPr="00AF257D">
              <w:rPr>
                <w:rFonts w:ascii="Calibri" w:eastAsia="Times New Roman" w:hAnsi="Calibri" w:cs="Calibri"/>
                <w:sz w:val="19"/>
                <w:szCs w:val="19"/>
              </w:rPr>
              <w:t xml:space="preserve"> y del IEP. </w:t>
            </w:r>
          </w:p>
        </w:tc>
        <w:tc>
          <w:tcPr>
            <w:tcW w:w="4545" w:type="dxa"/>
            <w:tcBorders>
              <w:top w:val="nil"/>
              <w:left w:val="nil"/>
              <w:bottom w:val="single" w:sz="6" w:space="0" w:color="auto"/>
              <w:right w:val="single" w:sz="6" w:space="0" w:color="auto"/>
            </w:tcBorders>
            <w:shd w:val="clear" w:color="auto" w:fill="auto"/>
            <w:hideMark/>
          </w:tcPr>
          <w:p w:rsidR="006710BD" w:rsidRPr="00AF257D" w:rsidRDefault="004428BC" w:rsidP="002E100D">
            <w:pPr>
              <w:pStyle w:val="ListParagraph"/>
              <w:numPr>
                <w:ilvl w:val="0"/>
                <w:numId w:val="13"/>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Actualizar</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nuestro</w:t>
            </w:r>
            <w:proofErr w:type="spellEnd"/>
            <w:r w:rsidRPr="00AF257D">
              <w:rPr>
                <w:rFonts w:ascii="Calibri" w:eastAsia="Times New Roman" w:hAnsi="Calibri" w:cs="Calibri"/>
                <w:sz w:val="19"/>
                <w:szCs w:val="19"/>
              </w:rPr>
              <w:t> plan de </w:t>
            </w:r>
            <w:proofErr w:type="spellStart"/>
            <w:r w:rsidRPr="00AF257D">
              <w:rPr>
                <w:rFonts w:ascii="Calibri" w:eastAsia="Times New Roman" w:hAnsi="Calibri" w:cs="Calibri"/>
                <w:sz w:val="19"/>
                <w:szCs w:val="19"/>
              </w:rPr>
              <w:t>aprendizaje</w:t>
            </w:r>
            <w:proofErr w:type="spellEnd"/>
            <w:r w:rsidRPr="00AF257D">
              <w:rPr>
                <w:rFonts w:ascii="Calibri" w:eastAsia="Times New Roman" w:hAnsi="Calibri" w:cs="Calibri"/>
                <w:sz w:val="19"/>
                <w:szCs w:val="19"/>
              </w:rPr>
              <w:t> </w:t>
            </w:r>
          </w:p>
          <w:p w:rsidR="004428BC" w:rsidRPr="00AF257D" w:rsidRDefault="004428BC" w:rsidP="006710BD">
            <w:pPr>
              <w:pStyle w:val="ListParagraph"/>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continuamente</w:t>
            </w:r>
            <w:proofErr w:type="spellEnd"/>
            <w:r w:rsidRPr="00AF257D">
              <w:rPr>
                <w:rFonts w:ascii="Calibri" w:eastAsia="Times New Roman" w:hAnsi="Calibri" w:cs="Calibri"/>
                <w:sz w:val="19"/>
                <w:szCs w:val="19"/>
              </w:rPr>
              <w:t> </w:t>
            </w:r>
          </w:p>
          <w:p w:rsidR="00510F64" w:rsidRPr="00AF257D" w:rsidRDefault="004428BC" w:rsidP="002E100D">
            <w:pPr>
              <w:pStyle w:val="ListParagraph"/>
              <w:numPr>
                <w:ilvl w:val="0"/>
                <w:numId w:val="13"/>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Asegurar</w:t>
            </w:r>
            <w:proofErr w:type="spellEnd"/>
            <w:r w:rsidRPr="00AF257D">
              <w:rPr>
                <w:rFonts w:ascii="Calibri" w:eastAsia="Times New Roman" w:hAnsi="Calibri" w:cs="Calibri"/>
                <w:sz w:val="19"/>
                <w:szCs w:val="19"/>
              </w:rPr>
              <w:t> que </w:t>
            </w:r>
            <w:proofErr w:type="spellStart"/>
            <w:r w:rsidRPr="00AF257D">
              <w:rPr>
                <w:rFonts w:ascii="Calibri" w:eastAsia="Times New Roman" w:hAnsi="Calibri" w:cs="Calibri"/>
                <w:sz w:val="19"/>
                <w:szCs w:val="19"/>
              </w:rPr>
              <w:t>todas</w:t>
            </w:r>
            <w:proofErr w:type="spellEnd"/>
            <w:r w:rsidRPr="00AF257D">
              <w:rPr>
                <w:rFonts w:ascii="Calibri" w:eastAsia="Times New Roman" w:hAnsi="Calibri" w:cs="Calibri"/>
                <w:sz w:val="19"/>
                <w:szCs w:val="19"/>
              </w:rPr>
              <w:t> las</w:t>
            </w:r>
          </w:p>
          <w:p w:rsidR="00510F64" w:rsidRPr="00AF257D" w:rsidRDefault="004428BC" w:rsidP="0096080E">
            <w:pPr>
              <w:pStyle w:val="ListParagraph"/>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familias</w:t>
            </w:r>
            <w:proofErr w:type="spellEnd"/>
            <w:r w:rsidRPr="00AF257D">
              <w:rPr>
                <w:rFonts w:ascii="Calibri" w:eastAsia="Times New Roman" w:hAnsi="Calibri" w:cs="Calibri"/>
                <w:sz w:val="19"/>
                <w:szCs w:val="19"/>
              </w:rPr>
              <w:t> y el personal </w:t>
            </w:r>
            <w:proofErr w:type="spellStart"/>
            <w:r w:rsidRPr="00AF257D">
              <w:rPr>
                <w:rFonts w:ascii="Calibri" w:eastAsia="Times New Roman" w:hAnsi="Calibri" w:cs="Calibri"/>
                <w:sz w:val="19"/>
                <w:szCs w:val="19"/>
              </w:rPr>
              <w:t>tengan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acceso</w:t>
            </w:r>
            <w:proofErr w:type="spellEnd"/>
            <w:r w:rsidRPr="00AF257D">
              <w:rPr>
                <w:rFonts w:ascii="Calibri" w:eastAsia="Times New Roman" w:hAnsi="Calibri" w:cs="Calibri"/>
                <w:sz w:val="19"/>
                <w:szCs w:val="19"/>
              </w:rPr>
              <w:t> a</w:t>
            </w:r>
          </w:p>
          <w:p w:rsidR="004428BC" w:rsidRPr="00AF257D" w:rsidRDefault="004428BC" w:rsidP="00B92B28">
            <w:pPr>
              <w:pStyle w:val="ListParagraph"/>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internet y </w:t>
            </w:r>
            <w:proofErr w:type="spellStart"/>
            <w:r w:rsidRPr="00AF257D">
              <w:rPr>
                <w:rFonts w:ascii="Calibri" w:eastAsia="Times New Roman" w:hAnsi="Calibri" w:cs="Calibri"/>
                <w:sz w:val="19"/>
                <w:szCs w:val="19"/>
              </w:rPr>
              <w:t>dispositivos</w:t>
            </w:r>
            <w:proofErr w:type="spellEnd"/>
            <w:r w:rsidRPr="00AF257D">
              <w:rPr>
                <w:rFonts w:ascii="Calibri" w:eastAsia="Times New Roman" w:hAnsi="Calibri" w:cs="Calibri"/>
                <w:sz w:val="19"/>
                <w:szCs w:val="19"/>
              </w:rPr>
              <w:t> </w:t>
            </w:r>
          </w:p>
          <w:p w:rsidR="00FA7CE6" w:rsidRPr="00AF257D" w:rsidRDefault="004428BC" w:rsidP="002E100D">
            <w:pPr>
              <w:pStyle w:val="ListParagraph"/>
              <w:numPr>
                <w:ilvl w:val="0"/>
                <w:numId w:val="13"/>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Proporcionar</w:t>
            </w:r>
            <w:proofErr w:type="spellEnd"/>
            <w:r w:rsidRPr="00AF257D">
              <w:rPr>
                <w:rFonts w:ascii="Calibri" w:eastAsia="Times New Roman" w:hAnsi="Calibri" w:cs="Calibri"/>
                <w:sz w:val="19"/>
                <w:szCs w:val="19"/>
              </w:rPr>
              <w:t> una</w:t>
            </w:r>
          </w:p>
          <w:p w:rsidR="00107F4C" w:rsidRPr="00AF257D" w:rsidRDefault="004428BC" w:rsidP="00FA7CE6">
            <w:pPr>
              <w:pStyle w:val="ListParagraph"/>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variedad</w:t>
            </w:r>
            <w:proofErr w:type="spellEnd"/>
          </w:p>
          <w:p w:rsidR="00107F4C" w:rsidRPr="00AF257D" w:rsidRDefault="00107F4C" w:rsidP="00107F4C">
            <w:pPr>
              <w:pStyle w:val="ListParagraph"/>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xml:space="preserve"> de </w:t>
            </w:r>
            <w:proofErr w:type="spellStart"/>
            <w:r w:rsidR="004428BC" w:rsidRPr="00AF257D">
              <w:rPr>
                <w:rFonts w:ascii="Calibri" w:eastAsia="Times New Roman" w:hAnsi="Calibri" w:cs="Calibri"/>
                <w:sz w:val="19"/>
                <w:szCs w:val="19"/>
              </w:rPr>
              <w:t>oportunidades</w:t>
            </w:r>
            <w:proofErr w:type="spellEnd"/>
            <w:r w:rsidR="004428BC" w:rsidRPr="00AF257D">
              <w:rPr>
                <w:rFonts w:ascii="Calibri" w:eastAsia="Times New Roman" w:hAnsi="Calibri" w:cs="Calibri"/>
                <w:sz w:val="19"/>
                <w:szCs w:val="19"/>
              </w:rPr>
              <w:t> de</w:t>
            </w:r>
          </w:p>
          <w:p w:rsidR="00BA6219" w:rsidRPr="00AF257D" w:rsidRDefault="004428BC" w:rsidP="00107F4C">
            <w:pPr>
              <w:pStyle w:val="ListParagraph"/>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aprendizaje</w:t>
            </w:r>
            <w:proofErr w:type="spellEnd"/>
            <w:r w:rsidR="00107F4C" w:rsidRPr="00AF257D">
              <w:rPr>
                <w:rFonts w:ascii="Calibri" w:eastAsia="Times New Roman" w:hAnsi="Calibri" w:cs="Calibri"/>
                <w:sz w:val="19"/>
                <w:szCs w:val="19"/>
              </w:rPr>
              <w:t xml:space="preserve">    </w:t>
            </w:r>
            <w:r w:rsidRPr="00AF257D">
              <w:rPr>
                <w:rFonts w:ascii="Calibri" w:eastAsia="Times New Roman" w:hAnsi="Calibri" w:cs="Calibri"/>
                <w:sz w:val="19"/>
                <w:szCs w:val="19"/>
              </w:rPr>
              <w:t>para </w:t>
            </w:r>
            <w:proofErr w:type="spellStart"/>
            <w:r w:rsidRPr="00AF257D">
              <w:rPr>
                <w:rFonts w:ascii="Calibri" w:eastAsia="Times New Roman" w:hAnsi="Calibri" w:cs="Calibri"/>
                <w:sz w:val="19"/>
                <w:szCs w:val="19"/>
              </w:rPr>
              <w:t>todos</w:t>
            </w:r>
            <w:proofErr w:type="spellEnd"/>
            <w:r w:rsidRPr="00AF257D">
              <w:rPr>
                <w:rFonts w:ascii="Calibri" w:eastAsia="Times New Roman" w:hAnsi="Calibri" w:cs="Calibri"/>
                <w:sz w:val="19"/>
                <w:szCs w:val="19"/>
              </w:rPr>
              <w:t> los</w:t>
            </w:r>
          </w:p>
          <w:p w:rsidR="004428BC" w:rsidRPr="00AF257D" w:rsidRDefault="004428BC" w:rsidP="00107F4C">
            <w:pPr>
              <w:pStyle w:val="ListParagraph"/>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w:t>
            </w:r>
          </w:p>
          <w:p w:rsidR="004428BC" w:rsidRPr="00AF257D" w:rsidRDefault="004428BC" w:rsidP="002E100D">
            <w:pPr>
              <w:pStyle w:val="ListParagraph"/>
              <w:numPr>
                <w:ilvl w:val="0"/>
                <w:numId w:val="13"/>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Apoyar</w:t>
            </w:r>
            <w:proofErr w:type="spellEnd"/>
            <w:r w:rsidRPr="00AF257D">
              <w:rPr>
                <w:rFonts w:ascii="Calibri" w:eastAsia="Times New Roman" w:hAnsi="Calibri" w:cs="Calibri"/>
                <w:sz w:val="19"/>
                <w:szCs w:val="19"/>
              </w:rPr>
              <w:t> la </w:t>
            </w:r>
            <w:proofErr w:type="spellStart"/>
            <w:r w:rsidRPr="00AF257D">
              <w:rPr>
                <w:rFonts w:ascii="Calibri" w:eastAsia="Times New Roman" w:hAnsi="Calibri" w:cs="Calibri"/>
                <w:sz w:val="19"/>
                <w:szCs w:val="19"/>
              </w:rPr>
              <w:t>salud</w:t>
            </w:r>
            <w:proofErr w:type="spellEnd"/>
            <w:r w:rsidRPr="00AF257D">
              <w:rPr>
                <w:rFonts w:ascii="Calibri" w:eastAsia="Times New Roman" w:hAnsi="Calibri" w:cs="Calibri"/>
                <w:sz w:val="19"/>
                <w:szCs w:val="19"/>
              </w:rPr>
              <w:t> socio-</w:t>
            </w:r>
            <w:proofErr w:type="spellStart"/>
            <w:r w:rsidRPr="00AF257D">
              <w:rPr>
                <w:rFonts w:ascii="Calibri" w:eastAsia="Times New Roman" w:hAnsi="Calibri" w:cs="Calibri"/>
                <w:sz w:val="19"/>
                <w:szCs w:val="19"/>
              </w:rPr>
              <w:t>emocional</w:t>
            </w:r>
            <w:proofErr w:type="spellEnd"/>
            <w:r w:rsidRPr="00AF257D">
              <w:rPr>
                <w:rFonts w:ascii="Calibri" w:eastAsia="Times New Roman" w:hAnsi="Calibri" w:cs="Calibri"/>
                <w:sz w:val="19"/>
                <w:szCs w:val="19"/>
              </w:rPr>
              <w:t> de 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y las </w:t>
            </w:r>
            <w:proofErr w:type="spellStart"/>
            <w:r w:rsidRPr="00AF257D">
              <w:rPr>
                <w:rFonts w:ascii="Calibri" w:eastAsia="Times New Roman" w:hAnsi="Calibri" w:cs="Calibri"/>
                <w:sz w:val="19"/>
                <w:szCs w:val="19"/>
              </w:rPr>
              <w:t>familias</w:t>
            </w:r>
            <w:proofErr w:type="spellEnd"/>
            <w:r w:rsidRPr="00AF257D">
              <w:rPr>
                <w:rFonts w:ascii="Calibri" w:eastAsia="Times New Roman" w:hAnsi="Calibri" w:cs="Calibri"/>
                <w:sz w:val="19"/>
                <w:szCs w:val="19"/>
              </w:rPr>
              <w:t> </w:t>
            </w:r>
          </w:p>
        </w:tc>
      </w:tr>
      <w:tr w:rsidR="004428BC" w:rsidRPr="00AF257D" w:rsidTr="004428BC">
        <w:tc>
          <w:tcPr>
            <w:tcW w:w="1980" w:type="dxa"/>
            <w:tcBorders>
              <w:top w:val="nil"/>
              <w:left w:val="single" w:sz="6" w:space="0" w:color="auto"/>
              <w:bottom w:val="single" w:sz="6" w:space="0" w:color="auto"/>
              <w:right w:val="single" w:sz="6" w:space="0" w:color="auto"/>
            </w:tcBorders>
            <w:shd w:val="clear" w:color="auto" w:fill="auto"/>
            <w:hideMark/>
          </w:tcPr>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b/>
                <w:bCs/>
                <w:sz w:val="19"/>
                <w:szCs w:val="19"/>
                <w:lang w:val="es-ES"/>
              </w:rPr>
              <w:t>Apertura Parcial del Edificio con todas las Precauciones COVID19 </w:t>
            </w: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
        </w:tc>
        <w:tc>
          <w:tcPr>
            <w:tcW w:w="2805" w:type="dxa"/>
            <w:tcBorders>
              <w:top w:val="nil"/>
              <w:left w:val="nil"/>
              <w:bottom w:val="single" w:sz="6" w:space="0" w:color="auto"/>
              <w:right w:val="single" w:sz="6" w:space="0" w:color="auto"/>
            </w:tcBorders>
            <w:shd w:val="clear" w:color="auto" w:fill="auto"/>
            <w:hideMark/>
          </w:tcPr>
          <w:p w:rsidR="004428BC" w:rsidRPr="00AF257D" w:rsidRDefault="004428BC" w:rsidP="002E100D">
            <w:pPr>
              <w:pStyle w:val="ListParagraph"/>
              <w:numPr>
                <w:ilvl w:val="0"/>
                <w:numId w:val="14"/>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Garantizar</w:t>
            </w:r>
            <w:proofErr w:type="spellEnd"/>
            <w:r w:rsidRPr="00AF257D">
              <w:rPr>
                <w:rFonts w:ascii="Calibri" w:eastAsia="Times New Roman" w:hAnsi="Calibri" w:cs="Calibri"/>
                <w:sz w:val="19"/>
                <w:szCs w:val="19"/>
              </w:rPr>
              <w:t> la </w:t>
            </w:r>
            <w:proofErr w:type="spellStart"/>
            <w:r w:rsidRPr="00AF257D">
              <w:rPr>
                <w:rFonts w:ascii="Calibri" w:eastAsia="Times New Roman" w:hAnsi="Calibri" w:cs="Calibri"/>
                <w:sz w:val="19"/>
                <w:szCs w:val="19"/>
              </w:rPr>
              <w:t>seguridad</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todos</w:t>
            </w:r>
            <w:proofErr w:type="spellEnd"/>
            <w:r w:rsidRPr="00AF257D">
              <w:rPr>
                <w:rFonts w:ascii="Calibri" w:eastAsia="Times New Roman" w:hAnsi="Calibri" w:cs="Calibri"/>
                <w:sz w:val="19"/>
                <w:szCs w:val="19"/>
              </w:rPr>
              <w:t> 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y el personal </w:t>
            </w:r>
            <w:proofErr w:type="spellStart"/>
            <w:r w:rsidRPr="00AF257D">
              <w:rPr>
                <w:rFonts w:ascii="Calibri" w:eastAsia="Times New Roman" w:hAnsi="Calibri" w:cs="Calibri"/>
                <w:sz w:val="19"/>
                <w:szCs w:val="19"/>
              </w:rPr>
              <w:t>cuando</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regresan</w:t>
            </w:r>
            <w:proofErr w:type="spellEnd"/>
            <w:r w:rsidRPr="00AF257D">
              <w:rPr>
                <w:rFonts w:ascii="Calibri" w:eastAsia="Times New Roman" w:hAnsi="Calibri" w:cs="Calibri"/>
                <w:sz w:val="19"/>
                <w:szCs w:val="19"/>
              </w:rPr>
              <w:t> a la </w:t>
            </w:r>
            <w:proofErr w:type="spellStart"/>
            <w:r w:rsidRPr="00AF257D">
              <w:rPr>
                <w:rFonts w:ascii="Calibri" w:eastAsia="Times New Roman" w:hAnsi="Calibri" w:cs="Calibri"/>
                <w:sz w:val="19"/>
                <w:szCs w:val="19"/>
              </w:rPr>
              <w:t>escuela</w:t>
            </w:r>
            <w:proofErr w:type="spellEnd"/>
            <w:r w:rsidRPr="00AF257D">
              <w:rPr>
                <w:rFonts w:ascii="Calibri" w:eastAsia="Times New Roman" w:hAnsi="Calibri" w:cs="Calibri"/>
                <w:sz w:val="19"/>
                <w:szCs w:val="19"/>
              </w:rPr>
              <w:t>. </w:t>
            </w:r>
          </w:p>
          <w:p w:rsidR="004428BC" w:rsidRPr="00AF257D" w:rsidRDefault="004428BC" w:rsidP="002E100D">
            <w:pPr>
              <w:pStyle w:val="ListParagraph"/>
              <w:numPr>
                <w:ilvl w:val="0"/>
                <w:numId w:val="14"/>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Preservar</w:t>
            </w:r>
            <w:proofErr w:type="spellEnd"/>
            <w:r w:rsidRPr="00AF257D">
              <w:rPr>
                <w:rFonts w:ascii="Calibri" w:eastAsia="Times New Roman" w:hAnsi="Calibri" w:cs="Calibri"/>
                <w:sz w:val="19"/>
                <w:szCs w:val="19"/>
              </w:rPr>
              <w:t> la </w:t>
            </w:r>
            <w:proofErr w:type="spellStart"/>
            <w:r w:rsidRPr="00AF257D">
              <w:rPr>
                <w:rFonts w:ascii="Calibri" w:eastAsia="Times New Roman" w:hAnsi="Calibri" w:cs="Calibri"/>
                <w:sz w:val="19"/>
                <w:szCs w:val="19"/>
              </w:rPr>
              <w:t>segu</w:t>
            </w:r>
            <w:r w:rsidR="002E100D" w:rsidRPr="00AF257D">
              <w:rPr>
                <w:rFonts w:ascii="Calibri" w:eastAsia="Times New Roman" w:hAnsi="Calibri" w:cs="Calibri"/>
                <w:sz w:val="19"/>
                <w:szCs w:val="19"/>
              </w:rPr>
              <w:t>ridad</w:t>
            </w:r>
            <w:proofErr w:type="spellEnd"/>
            <w:r w:rsidR="002E100D" w:rsidRPr="00AF257D">
              <w:rPr>
                <w:rFonts w:ascii="Calibri" w:eastAsia="Times New Roman" w:hAnsi="Calibri" w:cs="Calibri"/>
                <w:sz w:val="19"/>
                <w:szCs w:val="19"/>
              </w:rPr>
              <w:t> y la </w:t>
            </w:r>
            <w:proofErr w:type="spellStart"/>
            <w:r w:rsidR="002E100D" w:rsidRPr="00AF257D">
              <w:rPr>
                <w:rFonts w:ascii="Calibri" w:eastAsia="Times New Roman" w:hAnsi="Calibri" w:cs="Calibri"/>
                <w:sz w:val="19"/>
                <w:szCs w:val="19"/>
              </w:rPr>
              <w:t>salud</w:t>
            </w:r>
            <w:proofErr w:type="spellEnd"/>
            <w:r w:rsidR="002E100D" w:rsidRPr="00AF257D">
              <w:rPr>
                <w:rFonts w:ascii="Calibri" w:eastAsia="Times New Roman" w:hAnsi="Calibri" w:cs="Calibri"/>
                <w:sz w:val="19"/>
                <w:szCs w:val="19"/>
              </w:rPr>
              <w:t xml:space="preserve"> del personal y </w:t>
            </w:r>
            <w:r w:rsidRPr="00AF257D">
              <w:rPr>
                <w:rFonts w:ascii="Calibri" w:eastAsia="Times New Roman" w:hAnsi="Calibri" w:cs="Calibri"/>
                <w:sz w:val="19"/>
                <w:szCs w:val="19"/>
              </w:rPr>
              <w:t>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que </w:t>
            </w:r>
            <w:proofErr w:type="spellStart"/>
            <w:r w:rsidRPr="00AF257D">
              <w:rPr>
                <w:rFonts w:ascii="Calibri" w:eastAsia="Times New Roman" w:hAnsi="Calibri" w:cs="Calibri"/>
                <w:sz w:val="19"/>
                <w:szCs w:val="19"/>
              </w:rPr>
              <w:t>están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la </w:t>
            </w:r>
            <w:proofErr w:type="spellStart"/>
            <w:r w:rsidRPr="00AF257D">
              <w:rPr>
                <w:rFonts w:ascii="Calibri" w:eastAsia="Times New Roman" w:hAnsi="Calibri" w:cs="Calibri"/>
                <w:sz w:val="19"/>
                <w:szCs w:val="19"/>
              </w:rPr>
              <w:t>categoría</w:t>
            </w:r>
            <w:proofErr w:type="spellEnd"/>
            <w:r w:rsidRPr="00AF257D">
              <w:rPr>
                <w:rFonts w:ascii="Calibri" w:eastAsia="Times New Roman" w:hAnsi="Calibri" w:cs="Calibri"/>
                <w:sz w:val="19"/>
                <w:szCs w:val="19"/>
              </w:rPr>
              <w:t> de alto </w:t>
            </w:r>
            <w:proofErr w:type="spellStart"/>
            <w:r w:rsidRPr="00AF257D">
              <w:rPr>
                <w:rFonts w:ascii="Calibri" w:eastAsia="Times New Roman" w:hAnsi="Calibri" w:cs="Calibri"/>
                <w:sz w:val="19"/>
                <w:szCs w:val="19"/>
              </w:rPr>
              <w:t>riesgo</w:t>
            </w:r>
            <w:proofErr w:type="spellEnd"/>
            <w:r w:rsidRPr="00AF257D">
              <w:rPr>
                <w:rFonts w:ascii="Calibri" w:eastAsia="Times New Roman" w:hAnsi="Calibri" w:cs="Calibri"/>
                <w:sz w:val="19"/>
                <w:szCs w:val="19"/>
              </w:rPr>
              <w:t> al </w:t>
            </w:r>
            <w:proofErr w:type="spellStart"/>
            <w:r w:rsidRPr="00AF257D">
              <w:rPr>
                <w:rFonts w:ascii="Calibri" w:eastAsia="Times New Roman" w:hAnsi="Calibri" w:cs="Calibri"/>
                <w:sz w:val="19"/>
                <w:szCs w:val="19"/>
              </w:rPr>
              <w:t>exigirles</w:t>
            </w:r>
            <w:proofErr w:type="spellEnd"/>
            <w:r w:rsidRPr="00AF257D">
              <w:rPr>
                <w:rFonts w:ascii="Calibri" w:eastAsia="Times New Roman" w:hAnsi="Calibri" w:cs="Calibri"/>
                <w:sz w:val="19"/>
                <w:szCs w:val="19"/>
              </w:rPr>
              <w:t> que </w:t>
            </w:r>
            <w:proofErr w:type="spellStart"/>
            <w:r w:rsidRPr="00AF257D">
              <w:rPr>
                <w:rFonts w:ascii="Calibri" w:eastAsia="Times New Roman" w:hAnsi="Calibri" w:cs="Calibri"/>
                <w:sz w:val="19"/>
                <w:szCs w:val="19"/>
              </w:rPr>
              <w:t>aprendan</w:t>
            </w:r>
            <w:proofErr w:type="spellEnd"/>
            <w:r w:rsidRPr="00AF257D">
              <w:rPr>
                <w:rFonts w:ascii="Calibri" w:eastAsia="Times New Roman" w:hAnsi="Calibri" w:cs="Calibri"/>
                <w:sz w:val="19"/>
                <w:szCs w:val="19"/>
              </w:rPr>
              <w:t> / y </w:t>
            </w:r>
            <w:proofErr w:type="spellStart"/>
            <w:r w:rsidRPr="00AF257D">
              <w:rPr>
                <w:rFonts w:ascii="Calibri" w:eastAsia="Times New Roman" w:hAnsi="Calibri" w:cs="Calibri"/>
                <w:sz w:val="19"/>
                <w:szCs w:val="19"/>
              </w:rPr>
              <w:t>trabajen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desde</w:t>
            </w:r>
            <w:proofErr w:type="spellEnd"/>
            <w:r w:rsidRPr="00AF257D">
              <w:rPr>
                <w:rFonts w:ascii="Calibri" w:eastAsia="Times New Roman" w:hAnsi="Calibri" w:cs="Calibri"/>
                <w:sz w:val="19"/>
                <w:szCs w:val="19"/>
              </w:rPr>
              <w:t> casa. </w:t>
            </w:r>
          </w:p>
          <w:p w:rsidR="004428BC" w:rsidRPr="00AF257D" w:rsidRDefault="004428BC" w:rsidP="002E100D">
            <w:pPr>
              <w:pStyle w:val="ListParagraph"/>
              <w:numPr>
                <w:ilvl w:val="0"/>
                <w:numId w:val="14"/>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Preservar</w:t>
            </w:r>
            <w:proofErr w:type="spellEnd"/>
            <w:r w:rsidRPr="00AF257D">
              <w:rPr>
                <w:rFonts w:ascii="Calibri" w:eastAsia="Times New Roman" w:hAnsi="Calibri" w:cs="Calibri"/>
                <w:sz w:val="19"/>
                <w:szCs w:val="19"/>
              </w:rPr>
              <w:t> la </w:t>
            </w:r>
            <w:proofErr w:type="spellStart"/>
            <w:r w:rsidRPr="00AF257D">
              <w:rPr>
                <w:rFonts w:ascii="Calibri" w:eastAsia="Times New Roman" w:hAnsi="Calibri" w:cs="Calibri"/>
                <w:sz w:val="19"/>
                <w:szCs w:val="19"/>
              </w:rPr>
              <w:t>salud</w:t>
            </w:r>
            <w:proofErr w:type="spellEnd"/>
            <w:r w:rsidRPr="00AF257D">
              <w:rPr>
                <w:rFonts w:ascii="Calibri" w:eastAsia="Times New Roman" w:hAnsi="Calibri" w:cs="Calibri"/>
                <w:sz w:val="19"/>
                <w:szCs w:val="19"/>
              </w:rPr>
              <w:t> y la </w:t>
            </w:r>
            <w:proofErr w:type="spellStart"/>
            <w:r w:rsidRPr="00AF257D">
              <w:rPr>
                <w:rFonts w:ascii="Calibri" w:eastAsia="Times New Roman" w:hAnsi="Calibri" w:cs="Calibri"/>
                <w:sz w:val="19"/>
                <w:szCs w:val="19"/>
              </w:rPr>
              <w:t>seguridad</w:t>
            </w:r>
            <w:proofErr w:type="spellEnd"/>
            <w:r w:rsidRPr="00AF257D">
              <w:rPr>
                <w:rFonts w:ascii="Calibri" w:eastAsia="Times New Roman" w:hAnsi="Calibri" w:cs="Calibri"/>
                <w:sz w:val="19"/>
                <w:szCs w:val="19"/>
              </w:rPr>
              <w:t> del personal y 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que </w:t>
            </w:r>
            <w:proofErr w:type="spellStart"/>
            <w:r w:rsidRPr="00AF257D">
              <w:rPr>
                <w:rFonts w:ascii="Calibri" w:eastAsia="Times New Roman" w:hAnsi="Calibri" w:cs="Calibri"/>
                <w:sz w:val="19"/>
                <w:szCs w:val="19"/>
              </w:rPr>
              <w:t>residen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un </w:t>
            </w:r>
            <w:proofErr w:type="spellStart"/>
            <w:r w:rsidRPr="00AF257D">
              <w:rPr>
                <w:rFonts w:ascii="Calibri" w:eastAsia="Times New Roman" w:hAnsi="Calibri" w:cs="Calibri"/>
                <w:sz w:val="19"/>
                <w:szCs w:val="19"/>
              </w:rPr>
              <w:t>área</w:t>
            </w:r>
            <w:proofErr w:type="spellEnd"/>
            <w:r w:rsidRPr="00AF257D">
              <w:rPr>
                <w:rFonts w:ascii="Calibri" w:eastAsia="Times New Roman" w:hAnsi="Calibri" w:cs="Calibri"/>
                <w:sz w:val="19"/>
                <w:szCs w:val="19"/>
              </w:rPr>
              <w:t> de Alta Incidencia o cuyas escuelas están cerradas al exigirles que aprendan / y trabajen desde casa. </w:t>
            </w:r>
          </w:p>
        </w:tc>
        <w:tc>
          <w:tcPr>
            <w:tcW w:w="4545" w:type="dxa"/>
            <w:tcBorders>
              <w:top w:val="nil"/>
              <w:left w:val="nil"/>
              <w:bottom w:val="single" w:sz="6" w:space="0" w:color="auto"/>
              <w:right w:val="single" w:sz="6" w:space="0" w:color="auto"/>
            </w:tcBorders>
            <w:shd w:val="clear" w:color="auto" w:fill="auto"/>
            <w:hideMark/>
          </w:tcPr>
          <w:p w:rsidR="00656B3C" w:rsidRPr="00AF257D" w:rsidRDefault="004428BC" w:rsidP="004428BC">
            <w:pPr>
              <w:numPr>
                <w:ilvl w:val="0"/>
                <w:numId w:val="4"/>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Implementar</w:t>
            </w:r>
            <w:proofErr w:type="spellEnd"/>
            <w:r w:rsidRPr="00AF257D">
              <w:rPr>
                <w:rFonts w:ascii="Calibri" w:eastAsia="Times New Roman" w:hAnsi="Calibri" w:cs="Calibri"/>
                <w:sz w:val="19"/>
                <w:szCs w:val="19"/>
              </w:rPr>
              <w:t> las </w:t>
            </w:r>
            <w:proofErr w:type="spellStart"/>
            <w:r w:rsidRPr="00AF257D">
              <w:rPr>
                <w:rFonts w:ascii="Calibri" w:eastAsia="Times New Roman" w:hAnsi="Calibri" w:cs="Calibri"/>
                <w:sz w:val="19"/>
                <w:szCs w:val="19"/>
              </w:rPr>
              <w:t>precauciones</w:t>
            </w:r>
            <w:proofErr w:type="spellEnd"/>
            <w:r w:rsidRPr="00AF257D">
              <w:rPr>
                <w:rFonts w:ascii="Calibri" w:eastAsia="Times New Roman" w:hAnsi="Calibri" w:cs="Calibri"/>
                <w:sz w:val="19"/>
                <w:szCs w:val="19"/>
              </w:rPr>
              <w:t> COVID19 (</w:t>
            </w:r>
            <w:proofErr w:type="spellStart"/>
            <w:r w:rsidRPr="00AF257D">
              <w:rPr>
                <w:rFonts w:ascii="Calibri" w:eastAsia="Times New Roman" w:hAnsi="Calibri" w:cs="Calibri"/>
                <w:sz w:val="19"/>
                <w:szCs w:val="19"/>
              </w:rPr>
              <w:t>máscaras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distanciamiento</w:t>
            </w:r>
            <w:proofErr w:type="spellEnd"/>
          </w:p>
          <w:p w:rsidR="00A02796" w:rsidRPr="00AF257D" w:rsidRDefault="004428BC" w:rsidP="00656B3C">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social,</w:t>
            </w:r>
          </w:p>
          <w:p w:rsidR="004428BC" w:rsidRPr="00AF257D" w:rsidRDefault="004428BC" w:rsidP="001D0AAC">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comidas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w:t>
            </w:r>
            <w:r w:rsidR="00822039" w:rsidRPr="00AF257D">
              <w:rPr>
                <w:rFonts w:ascii="Calibri" w:eastAsia="Times New Roman" w:hAnsi="Calibri" w:cs="Calibri"/>
                <w:sz w:val="19"/>
                <w:szCs w:val="19"/>
              </w:rPr>
              <w:t xml:space="preserve"> aula, </w:t>
            </w:r>
            <w:proofErr w:type="spellStart"/>
            <w:r w:rsidR="00822039" w:rsidRPr="00AF257D">
              <w:rPr>
                <w:rFonts w:ascii="Calibri" w:eastAsia="Times New Roman" w:hAnsi="Calibri" w:cs="Calibri"/>
                <w:sz w:val="19"/>
                <w:szCs w:val="19"/>
              </w:rPr>
              <w:t>cierre</w:t>
            </w:r>
            <w:proofErr w:type="spellEnd"/>
            <w:r w:rsidR="00822039" w:rsidRPr="00AF257D">
              <w:rPr>
                <w:rFonts w:ascii="Calibri" w:eastAsia="Times New Roman" w:hAnsi="Calibri" w:cs="Calibri"/>
                <w:sz w:val="19"/>
                <w:szCs w:val="19"/>
              </w:rPr>
              <w:t> de </w:t>
            </w:r>
            <w:proofErr w:type="spellStart"/>
            <w:r w:rsidR="00822039" w:rsidRPr="00AF257D">
              <w:rPr>
                <w:rFonts w:ascii="Calibri" w:eastAsia="Times New Roman" w:hAnsi="Calibri" w:cs="Calibri"/>
                <w:sz w:val="19"/>
                <w:szCs w:val="19"/>
              </w:rPr>
              <w:t>áreas</w:t>
            </w:r>
            <w:proofErr w:type="spellEnd"/>
            <w:r w:rsidR="00822039" w:rsidRPr="00AF257D">
              <w:rPr>
                <w:rFonts w:ascii="Calibri" w:eastAsia="Times New Roman" w:hAnsi="Calibri" w:cs="Calibri"/>
                <w:sz w:val="19"/>
                <w:szCs w:val="19"/>
              </w:rPr>
              <w:t> </w:t>
            </w:r>
            <w:proofErr w:type="spellStart"/>
            <w:r w:rsidR="00822039" w:rsidRPr="00AF257D">
              <w:rPr>
                <w:rFonts w:ascii="Calibri" w:eastAsia="Times New Roman" w:hAnsi="Calibri" w:cs="Calibri"/>
                <w:sz w:val="19"/>
                <w:szCs w:val="19"/>
              </w:rPr>
              <w:t>comunes</w:t>
            </w:r>
            <w:r w:rsidRPr="00AF257D">
              <w:rPr>
                <w:rFonts w:ascii="Calibri" w:eastAsia="Times New Roman" w:hAnsi="Calibri" w:cs="Calibri"/>
                <w:sz w:val="19"/>
                <w:szCs w:val="19"/>
              </w:rPr>
              <w:t>capacidad</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limitada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las </w:t>
            </w:r>
            <w:proofErr w:type="spellStart"/>
            <w:r w:rsidRPr="00AF257D">
              <w:rPr>
                <w:rFonts w:ascii="Calibri" w:eastAsia="Times New Roman" w:hAnsi="Calibri" w:cs="Calibri"/>
                <w:sz w:val="19"/>
                <w:szCs w:val="19"/>
              </w:rPr>
              <w:t>habitaciones</w:t>
            </w:r>
            <w:proofErr w:type="spellEnd"/>
            <w:r w:rsidRPr="00AF257D">
              <w:rPr>
                <w:rFonts w:ascii="Calibri" w:eastAsia="Times New Roman" w:hAnsi="Calibri" w:cs="Calibri"/>
                <w:sz w:val="19"/>
                <w:szCs w:val="19"/>
              </w:rPr>
              <w:t>) </w:t>
            </w:r>
          </w:p>
          <w:p w:rsidR="00EB2422" w:rsidRPr="00AF257D" w:rsidRDefault="004428BC" w:rsidP="004428BC">
            <w:pPr>
              <w:numPr>
                <w:ilvl w:val="0"/>
                <w:numId w:val="4"/>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Mejorar</w:t>
            </w:r>
            <w:proofErr w:type="spellEnd"/>
            <w:r w:rsidRPr="00AF257D">
              <w:rPr>
                <w:rFonts w:ascii="Calibri" w:eastAsia="Times New Roman" w:hAnsi="Calibri" w:cs="Calibri"/>
                <w:sz w:val="19"/>
                <w:szCs w:val="19"/>
              </w:rPr>
              <w:t> la </w:t>
            </w:r>
            <w:proofErr w:type="spellStart"/>
            <w:r w:rsidRPr="00AF257D">
              <w:rPr>
                <w:rFonts w:ascii="Calibri" w:eastAsia="Times New Roman" w:hAnsi="Calibri" w:cs="Calibri"/>
                <w:sz w:val="19"/>
                <w:szCs w:val="19"/>
              </w:rPr>
              <w:t>educación</w:t>
            </w:r>
            <w:proofErr w:type="spellEnd"/>
            <w:r w:rsidRPr="00AF257D">
              <w:rPr>
                <w:rFonts w:ascii="Calibri" w:eastAsia="Times New Roman" w:hAnsi="Calibri" w:cs="Calibri"/>
                <w:sz w:val="19"/>
                <w:szCs w:val="19"/>
              </w:rPr>
              <w:t> y las </w:t>
            </w:r>
            <w:proofErr w:type="spellStart"/>
            <w:r w:rsidRPr="00AF257D">
              <w:rPr>
                <w:rFonts w:ascii="Calibri" w:eastAsia="Times New Roman" w:hAnsi="Calibri" w:cs="Calibri"/>
                <w:sz w:val="19"/>
                <w:szCs w:val="19"/>
              </w:rPr>
              <w:t>rutinas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diarias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torno</w:t>
            </w:r>
            <w:proofErr w:type="spellEnd"/>
            <w:r w:rsidRPr="00AF257D">
              <w:rPr>
                <w:rFonts w:ascii="Calibri" w:eastAsia="Times New Roman" w:hAnsi="Calibri" w:cs="Calibri"/>
                <w:sz w:val="19"/>
                <w:szCs w:val="19"/>
              </w:rPr>
              <w:t> al</w:t>
            </w:r>
          </w:p>
          <w:p w:rsidR="008E2E4B" w:rsidRPr="00AF257D" w:rsidRDefault="004428BC" w:rsidP="00EB2422">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lavado</w:t>
            </w:r>
            <w:proofErr w:type="spellEnd"/>
            <w:r w:rsidRPr="00AF257D">
              <w:rPr>
                <w:rFonts w:ascii="Calibri" w:eastAsia="Times New Roman" w:hAnsi="Calibri" w:cs="Calibri"/>
                <w:sz w:val="19"/>
                <w:szCs w:val="19"/>
              </w:rPr>
              <w:t> de manos, </w:t>
            </w:r>
            <w:proofErr w:type="spellStart"/>
            <w:r w:rsidRPr="00AF257D">
              <w:rPr>
                <w:rFonts w:ascii="Calibri" w:eastAsia="Times New Roman" w:hAnsi="Calibri" w:cs="Calibri"/>
                <w:sz w:val="19"/>
                <w:szCs w:val="19"/>
              </w:rPr>
              <w:t>desinfección</w:t>
            </w:r>
            <w:proofErr w:type="spellEnd"/>
            <w:r w:rsidRPr="00AF257D">
              <w:rPr>
                <w:rFonts w:ascii="Calibri" w:eastAsia="Times New Roman" w:hAnsi="Calibri" w:cs="Calibri"/>
                <w:sz w:val="19"/>
                <w:szCs w:val="19"/>
              </w:rPr>
              <w:t> y</w:t>
            </w:r>
          </w:p>
          <w:p w:rsidR="00176216" w:rsidRPr="00AF257D" w:rsidRDefault="004428BC" w:rsidP="00EB2422">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reducción</w:t>
            </w:r>
            <w:proofErr w:type="spellEnd"/>
            <w:r w:rsidRPr="00AF257D">
              <w:rPr>
                <w:rFonts w:ascii="Calibri" w:eastAsia="Times New Roman" w:hAnsi="Calibri" w:cs="Calibri"/>
                <w:sz w:val="19"/>
                <w:szCs w:val="19"/>
              </w:rPr>
              <w:t> de la </w:t>
            </w:r>
            <w:proofErr w:type="spellStart"/>
            <w:r w:rsidRPr="00AF257D">
              <w:rPr>
                <w:rFonts w:ascii="Calibri" w:eastAsia="Times New Roman" w:hAnsi="Calibri" w:cs="Calibri"/>
                <w:sz w:val="19"/>
                <w:szCs w:val="19"/>
              </w:rPr>
              <w:t>transmisión</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gérmenes</w:t>
            </w:r>
            <w:proofErr w:type="spellEnd"/>
          </w:p>
          <w:p w:rsidR="00562E52" w:rsidRPr="00AF257D" w:rsidRDefault="004428BC" w:rsidP="00EB2422">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para </w:t>
            </w:r>
            <w:proofErr w:type="spellStart"/>
            <w:r w:rsidRPr="00AF257D">
              <w:rPr>
                <w:rFonts w:ascii="Calibri" w:eastAsia="Times New Roman" w:hAnsi="Calibri" w:cs="Calibri"/>
                <w:sz w:val="19"/>
                <w:szCs w:val="19"/>
              </w:rPr>
              <w:t>incluir</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recesos</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lavado</w:t>
            </w:r>
            <w:proofErr w:type="spellEnd"/>
            <w:r w:rsidRPr="00AF257D">
              <w:rPr>
                <w:rFonts w:ascii="Calibri" w:eastAsia="Times New Roman" w:hAnsi="Calibri" w:cs="Calibri"/>
                <w:sz w:val="19"/>
                <w:szCs w:val="19"/>
              </w:rPr>
              <w:t> de manos y </w:t>
            </w:r>
            <w:proofErr w:type="spellStart"/>
            <w:r w:rsidRPr="00AF257D">
              <w:rPr>
                <w:rFonts w:ascii="Calibri" w:eastAsia="Times New Roman" w:hAnsi="Calibri" w:cs="Calibri"/>
                <w:sz w:val="19"/>
                <w:szCs w:val="19"/>
              </w:rPr>
              <w:t>estaciones</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desinfección</w:t>
            </w:r>
            <w:proofErr w:type="spellEnd"/>
          </w:p>
          <w:p w:rsidR="00CD46DD" w:rsidRPr="00AF257D" w:rsidRDefault="004428BC" w:rsidP="00EB2422">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p>
          <w:p w:rsidR="0051055D" w:rsidRPr="00AF257D" w:rsidRDefault="004428BC" w:rsidP="00EB2422">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todos</w:t>
            </w:r>
            <w:proofErr w:type="spellEnd"/>
          </w:p>
          <w:p w:rsidR="004428BC" w:rsidRPr="00AF257D" w:rsidRDefault="004428BC" w:rsidP="0051055D">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los </w:t>
            </w:r>
            <w:proofErr w:type="spellStart"/>
            <w:r w:rsidRPr="00AF257D">
              <w:rPr>
                <w:rFonts w:ascii="Calibri" w:eastAsia="Times New Roman" w:hAnsi="Calibri" w:cs="Calibri"/>
                <w:sz w:val="19"/>
                <w:szCs w:val="19"/>
              </w:rPr>
              <w:t>edificios</w:t>
            </w:r>
            <w:proofErr w:type="spellEnd"/>
            <w:r w:rsidRPr="00AF257D">
              <w:rPr>
                <w:rFonts w:ascii="Calibri" w:eastAsia="Times New Roman" w:hAnsi="Calibri" w:cs="Calibri"/>
                <w:sz w:val="19"/>
                <w:szCs w:val="19"/>
              </w:rPr>
              <w:t>. </w:t>
            </w:r>
          </w:p>
          <w:p w:rsidR="00F1587A" w:rsidRPr="00AF257D" w:rsidRDefault="004428BC" w:rsidP="004428BC">
            <w:pPr>
              <w:numPr>
                <w:ilvl w:val="0"/>
                <w:numId w:val="4"/>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Adherirse</w:t>
            </w:r>
            <w:proofErr w:type="spellEnd"/>
            <w:r w:rsidRPr="00AF257D">
              <w:rPr>
                <w:rFonts w:ascii="Calibri" w:eastAsia="Times New Roman" w:hAnsi="Calibri" w:cs="Calibri"/>
                <w:sz w:val="19"/>
                <w:szCs w:val="19"/>
              </w:rPr>
              <w:t> a una </w:t>
            </w:r>
            <w:proofErr w:type="spellStart"/>
            <w:r w:rsidRPr="00AF257D">
              <w:rPr>
                <w:rFonts w:ascii="Calibri" w:eastAsia="Times New Roman" w:hAnsi="Calibri" w:cs="Calibri"/>
                <w:sz w:val="19"/>
                <w:szCs w:val="19"/>
              </w:rPr>
              <w:t>estricta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política</w:t>
            </w:r>
            <w:proofErr w:type="spellEnd"/>
            <w:r w:rsidRPr="00AF257D">
              <w:rPr>
                <w:rFonts w:ascii="Calibri" w:eastAsia="Times New Roman" w:hAnsi="Calibri" w:cs="Calibri"/>
                <w:sz w:val="19"/>
                <w:szCs w:val="19"/>
              </w:rPr>
              <w:t> de </w:t>
            </w:r>
          </w:p>
          <w:p w:rsidR="00E01504" w:rsidRPr="00AF257D" w:rsidRDefault="004428BC" w:rsidP="00F1587A">
            <w:pPr>
              <w:spacing w:after="0" w:line="240" w:lineRule="auto"/>
              <w:ind w:left="36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permanencia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 </w:t>
            </w:r>
            <w:proofErr w:type="spellStart"/>
            <w:r w:rsidRPr="00AF257D">
              <w:rPr>
                <w:rFonts w:ascii="Calibri" w:eastAsia="Times New Roman" w:hAnsi="Calibri" w:cs="Calibri"/>
                <w:sz w:val="19"/>
                <w:szCs w:val="19"/>
              </w:rPr>
              <w:t>hogar</w:t>
            </w:r>
            <w:proofErr w:type="spellEnd"/>
            <w:r w:rsidRPr="00AF257D">
              <w:rPr>
                <w:rFonts w:ascii="Calibri" w:eastAsia="Times New Roman" w:hAnsi="Calibri" w:cs="Calibri"/>
                <w:sz w:val="19"/>
                <w:szCs w:val="19"/>
              </w:rPr>
              <w:t> para </w:t>
            </w:r>
            <w:proofErr w:type="spellStart"/>
            <w:r w:rsidRPr="00AF257D">
              <w:rPr>
                <w:rFonts w:ascii="Calibri" w:eastAsia="Times New Roman" w:hAnsi="Calibri" w:cs="Calibri"/>
                <w:sz w:val="19"/>
                <w:szCs w:val="19"/>
              </w:rPr>
              <w:t>cualquier</w:t>
            </w:r>
            <w:proofErr w:type="spellEnd"/>
          </w:p>
          <w:p w:rsidR="00626F0D" w:rsidRPr="00AF257D" w:rsidRDefault="004428BC" w:rsidP="00F1587A">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estudiante</w:t>
            </w:r>
            <w:proofErr w:type="spellEnd"/>
            <w:r w:rsidRPr="00AF257D">
              <w:rPr>
                <w:rFonts w:ascii="Calibri" w:eastAsia="Times New Roman" w:hAnsi="Calibri" w:cs="Calibri"/>
                <w:sz w:val="19"/>
                <w:szCs w:val="19"/>
              </w:rPr>
              <w:t> / personal que </w:t>
            </w:r>
            <w:proofErr w:type="spellStart"/>
            <w:r w:rsidRPr="00AF257D">
              <w:rPr>
                <w:rFonts w:ascii="Calibri" w:eastAsia="Times New Roman" w:hAnsi="Calibri" w:cs="Calibri"/>
                <w:sz w:val="19"/>
                <w:szCs w:val="19"/>
              </w:rPr>
              <w:t>esté</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enfermo</w:t>
            </w:r>
            <w:proofErr w:type="spellEnd"/>
            <w:r w:rsidRPr="00AF257D">
              <w:rPr>
                <w:rFonts w:ascii="Calibri" w:eastAsia="Times New Roman" w:hAnsi="Calibri" w:cs="Calibri"/>
                <w:sz w:val="19"/>
                <w:szCs w:val="19"/>
              </w:rPr>
              <w:t> o </w:t>
            </w:r>
            <w:proofErr w:type="spellStart"/>
            <w:r w:rsidRPr="00AF257D">
              <w:rPr>
                <w:rFonts w:ascii="Calibri" w:eastAsia="Times New Roman" w:hAnsi="Calibri" w:cs="Calibri"/>
                <w:sz w:val="19"/>
                <w:szCs w:val="19"/>
              </w:rPr>
              <w:t>haya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estado</w:t>
            </w:r>
            <w:proofErr w:type="spellEnd"/>
          </w:p>
          <w:p w:rsidR="004428BC" w:rsidRPr="00AF257D" w:rsidRDefault="004428BC" w:rsidP="00626F0D">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expuesto</w:t>
            </w:r>
            <w:proofErr w:type="spellEnd"/>
            <w:r w:rsidRPr="00AF257D">
              <w:rPr>
                <w:rFonts w:ascii="Calibri" w:eastAsia="Times New Roman" w:hAnsi="Calibri" w:cs="Calibri"/>
                <w:sz w:val="19"/>
                <w:szCs w:val="19"/>
              </w:rPr>
              <w:t>. </w:t>
            </w:r>
          </w:p>
          <w:p w:rsidR="00C6020B" w:rsidRPr="00AF257D" w:rsidRDefault="004428BC" w:rsidP="004428BC">
            <w:pPr>
              <w:numPr>
                <w:ilvl w:val="0"/>
                <w:numId w:val="4"/>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Verifique</w:t>
            </w:r>
            <w:proofErr w:type="spellEnd"/>
            <w:r w:rsidRPr="00AF257D">
              <w:rPr>
                <w:rFonts w:ascii="Calibri" w:eastAsia="Times New Roman" w:hAnsi="Calibri" w:cs="Calibri"/>
                <w:sz w:val="19"/>
                <w:szCs w:val="19"/>
              </w:rPr>
              <w:t> las </w:t>
            </w:r>
            <w:proofErr w:type="spellStart"/>
            <w:r w:rsidRPr="00AF257D">
              <w:rPr>
                <w:rFonts w:ascii="Calibri" w:eastAsia="Times New Roman" w:hAnsi="Calibri" w:cs="Calibri"/>
                <w:sz w:val="19"/>
                <w:szCs w:val="19"/>
              </w:rPr>
              <w:t>temperaturas</w:t>
            </w:r>
            <w:proofErr w:type="spellEnd"/>
            <w:r w:rsidRPr="00AF257D">
              <w:rPr>
                <w:rFonts w:ascii="Calibri" w:eastAsia="Times New Roman" w:hAnsi="Calibri" w:cs="Calibri"/>
                <w:sz w:val="19"/>
                <w:szCs w:val="19"/>
              </w:rPr>
              <w:t> </w:t>
            </w:r>
          </w:p>
          <w:p w:rsidR="004428BC" w:rsidRPr="00AF257D" w:rsidRDefault="004428BC" w:rsidP="00C6020B">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de 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y el personal. </w:t>
            </w:r>
          </w:p>
          <w:p w:rsidR="0056732E" w:rsidRPr="00AF257D" w:rsidRDefault="004428BC" w:rsidP="004428BC">
            <w:pPr>
              <w:numPr>
                <w:ilvl w:val="0"/>
                <w:numId w:val="4"/>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Observar</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ocupación</w:t>
            </w:r>
            <w:proofErr w:type="spellEnd"/>
          </w:p>
          <w:p w:rsidR="004428BC" w:rsidRPr="00AF257D" w:rsidRDefault="004428BC" w:rsidP="0056732E">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xml:space="preserve"> individual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dormitorios</w:t>
            </w:r>
            <w:proofErr w:type="spellEnd"/>
            <w:r w:rsidRPr="00AF257D">
              <w:rPr>
                <w:rFonts w:ascii="Calibri" w:eastAsia="Times New Roman" w:hAnsi="Calibri" w:cs="Calibri"/>
                <w:sz w:val="19"/>
                <w:szCs w:val="19"/>
              </w:rPr>
              <w:t>. </w:t>
            </w:r>
          </w:p>
          <w:p w:rsidR="00DA717D" w:rsidRPr="00AF257D" w:rsidRDefault="004428BC" w:rsidP="004428BC">
            <w:pPr>
              <w:numPr>
                <w:ilvl w:val="0"/>
                <w:numId w:val="4"/>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Alterne</w:t>
            </w:r>
            <w:proofErr w:type="spellEnd"/>
            <w:r w:rsidRPr="00AF257D">
              <w:rPr>
                <w:rFonts w:ascii="Calibri" w:eastAsia="Times New Roman" w:hAnsi="Calibri" w:cs="Calibri"/>
                <w:sz w:val="19"/>
                <w:szCs w:val="19"/>
              </w:rPr>
              <w:t> los </w:t>
            </w:r>
            <w:proofErr w:type="spellStart"/>
            <w:r w:rsidRPr="00AF257D">
              <w:rPr>
                <w:rFonts w:ascii="Calibri" w:eastAsia="Times New Roman" w:hAnsi="Calibri" w:cs="Calibri"/>
                <w:sz w:val="19"/>
                <w:szCs w:val="19"/>
              </w:rPr>
              <w:t>recesos</w:t>
            </w:r>
            <w:proofErr w:type="spellEnd"/>
            <w:r w:rsidRPr="00AF257D">
              <w:rPr>
                <w:rFonts w:ascii="Calibri" w:eastAsia="Times New Roman" w:hAnsi="Calibri" w:cs="Calibri"/>
                <w:sz w:val="19"/>
                <w:szCs w:val="19"/>
              </w:rPr>
              <w:t> y</w:t>
            </w:r>
          </w:p>
          <w:p w:rsidR="00DD769A" w:rsidRPr="00AF257D" w:rsidRDefault="004428BC" w:rsidP="00DA717D">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posiblemente</w:t>
            </w:r>
            <w:proofErr w:type="spellEnd"/>
            <w:r w:rsidRPr="00AF257D">
              <w:rPr>
                <w:rFonts w:ascii="Calibri" w:eastAsia="Times New Roman" w:hAnsi="Calibri" w:cs="Calibri"/>
                <w:sz w:val="19"/>
                <w:szCs w:val="19"/>
              </w:rPr>
              <w:t> los </w:t>
            </w:r>
            <w:proofErr w:type="spellStart"/>
            <w:r w:rsidRPr="00AF257D">
              <w:rPr>
                <w:rFonts w:ascii="Calibri" w:eastAsia="Times New Roman" w:hAnsi="Calibri" w:cs="Calibri"/>
                <w:sz w:val="19"/>
                <w:szCs w:val="19"/>
              </w:rPr>
              <w:t>horarios</w:t>
            </w:r>
            <w:proofErr w:type="spellEnd"/>
            <w:r w:rsidRPr="00AF257D">
              <w:rPr>
                <w:rFonts w:ascii="Calibri" w:eastAsia="Times New Roman" w:hAnsi="Calibri" w:cs="Calibri"/>
                <w:sz w:val="19"/>
                <w:szCs w:val="19"/>
              </w:rPr>
              <w:t> /</w:t>
            </w:r>
          </w:p>
          <w:p w:rsidR="004428BC" w:rsidRPr="00AF257D" w:rsidRDefault="004428BC" w:rsidP="00DA717D">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horarios</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inicio</w:t>
            </w:r>
            <w:proofErr w:type="spellEnd"/>
            <w:r w:rsidRPr="00AF257D">
              <w:rPr>
                <w:rFonts w:ascii="Calibri" w:eastAsia="Times New Roman" w:hAnsi="Calibri" w:cs="Calibri"/>
                <w:sz w:val="19"/>
                <w:szCs w:val="19"/>
              </w:rPr>
              <w:t> </w:t>
            </w:r>
          </w:p>
        </w:tc>
      </w:tr>
      <w:tr w:rsidR="004428BC" w:rsidRPr="00AF257D" w:rsidTr="004428BC">
        <w:tc>
          <w:tcPr>
            <w:tcW w:w="1980" w:type="dxa"/>
            <w:tcBorders>
              <w:top w:val="nil"/>
              <w:left w:val="single" w:sz="6" w:space="0" w:color="auto"/>
              <w:bottom w:val="single" w:sz="6" w:space="0" w:color="auto"/>
              <w:right w:val="single" w:sz="6" w:space="0" w:color="auto"/>
            </w:tcBorders>
            <w:shd w:val="clear" w:color="auto" w:fill="auto"/>
            <w:hideMark/>
          </w:tcPr>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b/>
                <w:bCs/>
                <w:sz w:val="19"/>
                <w:szCs w:val="19"/>
                <w:lang w:val="es-ES"/>
              </w:rPr>
              <w:t>Apertura Completa del Edificio con Precauciones Completas de COVID19</w:t>
            </w:r>
            <w:r w:rsidRPr="00AF257D">
              <w:rPr>
                <w:rFonts w:ascii="Calibri" w:eastAsia="Times New Roman" w:hAnsi="Calibri" w:cs="Calibri"/>
                <w:sz w:val="19"/>
                <w:szCs w:val="19"/>
              </w:rPr>
              <w:t> </w:t>
            </w:r>
          </w:p>
        </w:tc>
        <w:tc>
          <w:tcPr>
            <w:tcW w:w="2805" w:type="dxa"/>
            <w:tcBorders>
              <w:top w:val="nil"/>
              <w:left w:val="nil"/>
              <w:bottom w:val="single" w:sz="6" w:space="0" w:color="auto"/>
              <w:right w:val="single" w:sz="6" w:space="0" w:color="auto"/>
            </w:tcBorders>
            <w:shd w:val="clear" w:color="auto" w:fill="auto"/>
            <w:hideMark/>
          </w:tcPr>
          <w:p w:rsidR="004428BC" w:rsidRPr="00AF257D" w:rsidRDefault="004428BC" w:rsidP="004428BC">
            <w:pPr>
              <w:numPr>
                <w:ilvl w:val="0"/>
                <w:numId w:val="5"/>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Garantizar</w:t>
            </w:r>
            <w:proofErr w:type="spellEnd"/>
            <w:r w:rsidRPr="00AF257D">
              <w:rPr>
                <w:rFonts w:ascii="Calibri" w:eastAsia="Times New Roman" w:hAnsi="Calibri" w:cs="Calibri"/>
                <w:sz w:val="19"/>
                <w:szCs w:val="19"/>
              </w:rPr>
              <w:t> la </w:t>
            </w:r>
            <w:proofErr w:type="spellStart"/>
            <w:r w:rsidRPr="00AF257D">
              <w:rPr>
                <w:rFonts w:ascii="Calibri" w:eastAsia="Times New Roman" w:hAnsi="Calibri" w:cs="Calibri"/>
                <w:sz w:val="19"/>
                <w:szCs w:val="19"/>
              </w:rPr>
              <w:t>seguridad</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todos</w:t>
            </w:r>
            <w:proofErr w:type="spellEnd"/>
            <w:r w:rsidRPr="00AF257D">
              <w:rPr>
                <w:rFonts w:ascii="Calibri" w:eastAsia="Times New Roman" w:hAnsi="Calibri" w:cs="Calibri"/>
                <w:sz w:val="19"/>
                <w:szCs w:val="19"/>
              </w:rPr>
              <w:t> 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y el personal que </w:t>
            </w:r>
            <w:proofErr w:type="spellStart"/>
            <w:r w:rsidRPr="00AF257D">
              <w:rPr>
                <w:rFonts w:ascii="Calibri" w:eastAsia="Times New Roman" w:hAnsi="Calibri" w:cs="Calibri"/>
                <w:sz w:val="19"/>
                <w:szCs w:val="19"/>
              </w:rPr>
              <w:t>regresan</w:t>
            </w:r>
            <w:proofErr w:type="spellEnd"/>
            <w:r w:rsidRPr="00AF257D">
              <w:rPr>
                <w:rFonts w:ascii="Calibri" w:eastAsia="Times New Roman" w:hAnsi="Calibri" w:cs="Calibri"/>
                <w:sz w:val="19"/>
                <w:szCs w:val="19"/>
              </w:rPr>
              <w:t> a la </w:t>
            </w:r>
            <w:proofErr w:type="spellStart"/>
            <w:r w:rsidRPr="00AF257D">
              <w:rPr>
                <w:rFonts w:ascii="Calibri" w:eastAsia="Times New Roman" w:hAnsi="Calibri" w:cs="Calibri"/>
                <w:sz w:val="19"/>
                <w:szCs w:val="19"/>
              </w:rPr>
              <w:t>escuela</w:t>
            </w:r>
            <w:proofErr w:type="spellEnd"/>
            <w:r w:rsidRPr="00AF257D">
              <w:rPr>
                <w:rFonts w:ascii="Calibri" w:eastAsia="Times New Roman" w:hAnsi="Calibri" w:cs="Calibri"/>
                <w:sz w:val="19"/>
                <w:szCs w:val="19"/>
              </w:rPr>
              <w:t>. </w:t>
            </w:r>
          </w:p>
          <w:p w:rsidR="004428BC" w:rsidRPr="00AF257D" w:rsidRDefault="004428BC" w:rsidP="004428BC">
            <w:pPr>
              <w:numPr>
                <w:ilvl w:val="0"/>
                <w:numId w:val="5"/>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lastRenderedPageBreak/>
              <w:t>Maximice</w:t>
            </w:r>
            <w:proofErr w:type="spellEnd"/>
            <w:r w:rsidRPr="00AF257D">
              <w:rPr>
                <w:rFonts w:ascii="Calibri" w:eastAsia="Times New Roman" w:hAnsi="Calibri" w:cs="Calibri"/>
                <w:sz w:val="19"/>
                <w:szCs w:val="19"/>
              </w:rPr>
              <w:t> el </w:t>
            </w:r>
            <w:proofErr w:type="spellStart"/>
            <w:r w:rsidRPr="00AF257D">
              <w:rPr>
                <w:rFonts w:ascii="Calibri" w:eastAsia="Times New Roman" w:hAnsi="Calibri" w:cs="Calibri"/>
                <w:sz w:val="19"/>
                <w:szCs w:val="19"/>
              </w:rPr>
              <w:t>aprendizaje</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persona, al </w:t>
            </w:r>
            <w:proofErr w:type="spellStart"/>
            <w:r w:rsidRPr="00AF257D">
              <w:rPr>
                <w:rFonts w:ascii="Calibri" w:eastAsia="Times New Roman" w:hAnsi="Calibri" w:cs="Calibri"/>
                <w:sz w:val="19"/>
                <w:szCs w:val="19"/>
              </w:rPr>
              <w:t>tiempo</w:t>
            </w:r>
            <w:proofErr w:type="spellEnd"/>
            <w:r w:rsidRPr="00AF257D">
              <w:rPr>
                <w:rFonts w:ascii="Calibri" w:eastAsia="Times New Roman" w:hAnsi="Calibri" w:cs="Calibri"/>
                <w:sz w:val="19"/>
                <w:szCs w:val="19"/>
              </w:rPr>
              <w:t> que </w:t>
            </w:r>
            <w:proofErr w:type="spellStart"/>
            <w:r w:rsidRPr="00AF257D">
              <w:rPr>
                <w:rFonts w:ascii="Calibri" w:eastAsia="Times New Roman" w:hAnsi="Calibri" w:cs="Calibri"/>
                <w:sz w:val="19"/>
                <w:szCs w:val="19"/>
              </w:rPr>
              <w:t>apoya</w:t>
            </w:r>
            <w:proofErr w:type="spellEnd"/>
            <w:r w:rsidRPr="00AF257D">
              <w:rPr>
                <w:rFonts w:ascii="Calibri" w:eastAsia="Times New Roman" w:hAnsi="Calibri" w:cs="Calibri"/>
                <w:sz w:val="19"/>
                <w:szCs w:val="19"/>
              </w:rPr>
              <w:t> el </w:t>
            </w:r>
            <w:proofErr w:type="spellStart"/>
            <w:r w:rsidRPr="00AF257D">
              <w:rPr>
                <w:rFonts w:ascii="Calibri" w:eastAsia="Times New Roman" w:hAnsi="Calibri" w:cs="Calibri"/>
                <w:sz w:val="19"/>
                <w:szCs w:val="19"/>
              </w:rPr>
              <w:t>aprendizaje</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línea</w:t>
            </w:r>
            <w:proofErr w:type="spellEnd"/>
            <w:r w:rsidRPr="00AF257D">
              <w:rPr>
                <w:rFonts w:ascii="Calibri" w:eastAsia="Times New Roman" w:hAnsi="Calibri" w:cs="Calibri"/>
                <w:sz w:val="19"/>
                <w:szCs w:val="19"/>
              </w:rPr>
              <w:t> y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 aula </w:t>
            </w:r>
            <w:proofErr w:type="spellStart"/>
            <w:r w:rsidRPr="00AF257D">
              <w:rPr>
                <w:rFonts w:ascii="Calibri" w:eastAsia="Times New Roman" w:hAnsi="Calibri" w:cs="Calibri"/>
                <w:sz w:val="19"/>
                <w:szCs w:val="19"/>
              </w:rPr>
              <w:t>también</w:t>
            </w:r>
            <w:proofErr w:type="spellEnd"/>
            <w:r w:rsidRPr="00AF257D">
              <w:rPr>
                <w:rFonts w:ascii="Calibri" w:eastAsia="Times New Roman" w:hAnsi="Calibri" w:cs="Calibri"/>
                <w:sz w:val="19"/>
                <w:szCs w:val="19"/>
              </w:rPr>
              <w:t> </w:t>
            </w:r>
          </w:p>
        </w:tc>
        <w:tc>
          <w:tcPr>
            <w:tcW w:w="4545" w:type="dxa"/>
            <w:tcBorders>
              <w:top w:val="nil"/>
              <w:left w:val="nil"/>
              <w:bottom w:val="single" w:sz="6" w:space="0" w:color="auto"/>
              <w:right w:val="single" w:sz="6" w:space="0" w:color="auto"/>
            </w:tcBorders>
            <w:shd w:val="clear" w:color="auto" w:fill="auto"/>
            <w:hideMark/>
          </w:tcPr>
          <w:p w:rsidR="00B762DB" w:rsidRPr="00AF257D" w:rsidRDefault="004428BC" w:rsidP="004428BC">
            <w:pPr>
              <w:numPr>
                <w:ilvl w:val="0"/>
                <w:numId w:val="6"/>
              </w:numPr>
              <w:spacing w:after="0" w:line="240" w:lineRule="auto"/>
              <w:ind w:left="360" w:firstLine="0"/>
              <w:textAlignment w:val="baseline"/>
              <w:rPr>
                <w:rFonts w:ascii="Calibri" w:eastAsia="Times New Roman" w:hAnsi="Calibri" w:cs="Calibri"/>
                <w:sz w:val="19"/>
                <w:szCs w:val="19"/>
              </w:rPr>
            </w:pPr>
            <w:r w:rsidRPr="00AF257D">
              <w:rPr>
                <w:rFonts w:ascii="Calibri" w:eastAsia="Times New Roman" w:hAnsi="Calibri" w:cs="Calibri"/>
                <w:sz w:val="19"/>
                <w:szCs w:val="19"/>
              </w:rPr>
              <w:lastRenderedPageBreak/>
              <w:t> </w:t>
            </w:r>
            <w:proofErr w:type="spellStart"/>
            <w:r w:rsidRPr="00AF257D">
              <w:rPr>
                <w:rFonts w:ascii="Calibri" w:eastAsia="Times New Roman" w:hAnsi="Calibri" w:cs="Calibri"/>
                <w:sz w:val="19"/>
                <w:szCs w:val="19"/>
              </w:rPr>
              <w:t>Implemente</w:t>
            </w:r>
            <w:proofErr w:type="spellEnd"/>
            <w:r w:rsidRPr="00AF257D">
              <w:rPr>
                <w:rFonts w:ascii="Calibri" w:eastAsia="Times New Roman" w:hAnsi="Calibri" w:cs="Calibri"/>
                <w:sz w:val="19"/>
                <w:szCs w:val="19"/>
              </w:rPr>
              <w:t> las</w:t>
            </w:r>
          </w:p>
          <w:p w:rsidR="003C7016" w:rsidRPr="00AF257D" w:rsidRDefault="004428BC" w:rsidP="00B762DB">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lastRenderedPageBreak/>
              <w:t> </w:t>
            </w:r>
            <w:proofErr w:type="spellStart"/>
            <w:r w:rsidRPr="00AF257D">
              <w:rPr>
                <w:rFonts w:ascii="Calibri" w:eastAsia="Times New Roman" w:hAnsi="Calibri" w:cs="Calibri"/>
                <w:sz w:val="19"/>
                <w:szCs w:val="19"/>
              </w:rPr>
              <w:t>precauciones</w:t>
            </w:r>
            <w:proofErr w:type="spellEnd"/>
            <w:r w:rsidRPr="00AF257D">
              <w:rPr>
                <w:rFonts w:ascii="Calibri" w:eastAsia="Times New Roman" w:hAnsi="Calibri" w:cs="Calibri"/>
                <w:sz w:val="19"/>
                <w:szCs w:val="19"/>
              </w:rPr>
              <w:t> para COVID19 (</w:t>
            </w:r>
            <w:proofErr w:type="spellStart"/>
            <w:r w:rsidRPr="00AF257D">
              <w:rPr>
                <w:rFonts w:ascii="Calibri" w:eastAsia="Times New Roman" w:hAnsi="Calibri" w:cs="Calibri"/>
                <w:sz w:val="19"/>
                <w:szCs w:val="19"/>
              </w:rPr>
              <w:t>máscaras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distanciamiento</w:t>
            </w:r>
            <w:proofErr w:type="spellEnd"/>
          </w:p>
          <w:p w:rsidR="0051055D" w:rsidRPr="00AF257D" w:rsidRDefault="004428BC" w:rsidP="00B762DB">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social,</w:t>
            </w:r>
          </w:p>
          <w:p w:rsidR="00E172EB" w:rsidRPr="00AF257D" w:rsidRDefault="004428BC" w:rsidP="0051055D">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comidas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w:t>
            </w:r>
            <w:r w:rsidR="00906A59" w:rsidRPr="00AF257D">
              <w:rPr>
                <w:rFonts w:ascii="Calibri" w:eastAsia="Times New Roman" w:hAnsi="Calibri" w:cs="Calibri"/>
                <w:sz w:val="19"/>
                <w:szCs w:val="19"/>
              </w:rPr>
              <w:t>l aula, </w:t>
            </w:r>
            <w:proofErr w:type="spellStart"/>
            <w:r w:rsidR="00906A59" w:rsidRPr="00AF257D">
              <w:rPr>
                <w:rFonts w:ascii="Calibri" w:eastAsia="Times New Roman" w:hAnsi="Calibri" w:cs="Calibri"/>
                <w:sz w:val="19"/>
                <w:szCs w:val="19"/>
              </w:rPr>
              <w:t>cierre</w:t>
            </w:r>
            <w:proofErr w:type="spellEnd"/>
            <w:r w:rsidR="00906A59" w:rsidRPr="00AF257D">
              <w:rPr>
                <w:rFonts w:ascii="Calibri" w:eastAsia="Times New Roman" w:hAnsi="Calibri" w:cs="Calibri"/>
                <w:sz w:val="19"/>
                <w:szCs w:val="19"/>
              </w:rPr>
              <w:t> de </w:t>
            </w:r>
            <w:proofErr w:type="spellStart"/>
            <w:r w:rsidR="00906A59" w:rsidRPr="00AF257D">
              <w:rPr>
                <w:rFonts w:ascii="Calibri" w:eastAsia="Times New Roman" w:hAnsi="Calibri" w:cs="Calibri"/>
                <w:sz w:val="19"/>
                <w:szCs w:val="19"/>
              </w:rPr>
              <w:t>áreas</w:t>
            </w:r>
            <w:proofErr w:type="spellEnd"/>
            <w:r w:rsidR="00906A59" w:rsidRPr="00AF257D">
              <w:rPr>
                <w:rFonts w:ascii="Calibri" w:eastAsia="Times New Roman" w:hAnsi="Calibri" w:cs="Calibri"/>
                <w:sz w:val="19"/>
                <w:szCs w:val="19"/>
              </w:rPr>
              <w:t> </w:t>
            </w:r>
            <w:proofErr w:type="spellStart"/>
            <w:r w:rsidR="00906A59" w:rsidRPr="00AF257D">
              <w:rPr>
                <w:rFonts w:ascii="Calibri" w:eastAsia="Times New Roman" w:hAnsi="Calibri" w:cs="Calibri"/>
                <w:sz w:val="19"/>
                <w:szCs w:val="19"/>
              </w:rPr>
              <w:t>comunes</w:t>
            </w:r>
            <w:proofErr w:type="spellEnd"/>
          </w:p>
          <w:p w:rsidR="004428BC" w:rsidRPr="00AF257D" w:rsidRDefault="004428BC" w:rsidP="0051055D">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capacidad</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limitada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las </w:t>
            </w:r>
            <w:proofErr w:type="spellStart"/>
            <w:r w:rsidRPr="00AF257D">
              <w:rPr>
                <w:rFonts w:ascii="Calibri" w:eastAsia="Times New Roman" w:hAnsi="Calibri" w:cs="Calibri"/>
                <w:sz w:val="19"/>
                <w:szCs w:val="19"/>
              </w:rPr>
              <w:t>habitaciones</w:t>
            </w:r>
            <w:proofErr w:type="spellEnd"/>
            <w:r w:rsidRPr="00AF257D">
              <w:rPr>
                <w:rFonts w:ascii="Calibri" w:eastAsia="Times New Roman" w:hAnsi="Calibri" w:cs="Calibri"/>
                <w:sz w:val="19"/>
                <w:szCs w:val="19"/>
              </w:rPr>
              <w:t>) </w:t>
            </w:r>
          </w:p>
          <w:p w:rsidR="009530F5" w:rsidRPr="00AF257D" w:rsidRDefault="004428BC" w:rsidP="006A47EE">
            <w:pPr>
              <w:numPr>
                <w:ilvl w:val="0"/>
                <w:numId w:val="17"/>
              </w:numPr>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Mejorar</w:t>
            </w:r>
            <w:proofErr w:type="spellEnd"/>
            <w:r w:rsidRPr="00AF257D">
              <w:rPr>
                <w:rFonts w:ascii="Calibri" w:eastAsia="Times New Roman" w:hAnsi="Calibri" w:cs="Calibri"/>
                <w:sz w:val="19"/>
                <w:szCs w:val="19"/>
              </w:rPr>
              <w:t> la </w:t>
            </w:r>
            <w:proofErr w:type="spellStart"/>
            <w:r w:rsidRPr="00AF257D">
              <w:rPr>
                <w:rFonts w:ascii="Calibri" w:eastAsia="Times New Roman" w:hAnsi="Calibri" w:cs="Calibri"/>
                <w:sz w:val="19"/>
                <w:szCs w:val="19"/>
              </w:rPr>
              <w:t>educación</w:t>
            </w:r>
            <w:proofErr w:type="spellEnd"/>
            <w:r w:rsidRPr="00AF257D">
              <w:rPr>
                <w:rFonts w:ascii="Calibri" w:eastAsia="Times New Roman" w:hAnsi="Calibri" w:cs="Calibri"/>
                <w:sz w:val="19"/>
                <w:szCs w:val="19"/>
              </w:rPr>
              <w:t> y las </w:t>
            </w:r>
            <w:proofErr w:type="spellStart"/>
            <w:r w:rsidRPr="00AF257D">
              <w:rPr>
                <w:rFonts w:ascii="Calibri" w:eastAsia="Times New Roman" w:hAnsi="Calibri" w:cs="Calibri"/>
                <w:sz w:val="19"/>
                <w:szCs w:val="19"/>
              </w:rPr>
              <w:t>rutinas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diarias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p>
          <w:p w:rsidR="00F13BB4" w:rsidRPr="00AF257D" w:rsidRDefault="004428BC" w:rsidP="009530F5">
            <w:pPr>
              <w:spacing w:after="0" w:line="240" w:lineRule="auto"/>
              <w:ind w:left="72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torno</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alavado</w:t>
            </w:r>
            <w:proofErr w:type="spellEnd"/>
            <w:r w:rsidRPr="00AF257D">
              <w:rPr>
                <w:rFonts w:ascii="Calibri" w:eastAsia="Times New Roman" w:hAnsi="Calibri" w:cs="Calibri"/>
                <w:sz w:val="19"/>
                <w:szCs w:val="19"/>
              </w:rPr>
              <w:t> de manos, </w:t>
            </w:r>
            <w:proofErr w:type="spellStart"/>
            <w:r w:rsidRPr="00AF257D">
              <w:rPr>
                <w:rFonts w:ascii="Calibri" w:eastAsia="Times New Roman" w:hAnsi="Calibri" w:cs="Calibri"/>
                <w:sz w:val="19"/>
                <w:szCs w:val="19"/>
              </w:rPr>
              <w:t>desinfección</w:t>
            </w:r>
            <w:proofErr w:type="spellEnd"/>
            <w:r w:rsidRPr="00AF257D">
              <w:rPr>
                <w:rFonts w:ascii="Calibri" w:eastAsia="Times New Roman" w:hAnsi="Calibri" w:cs="Calibri"/>
                <w:sz w:val="19"/>
                <w:szCs w:val="19"/>
              </w:rPr>
              <w:t> y</w:t>
            </w:r>
          </w:p>
          <w:p w:rsidR="00175962" w:rsidRPr="00AF257D" w:rsidRDefault="004428BC" w:rsidP="00F13BB4">
            <w:pPr>
              <w:spacing w:after="0" w:line="240" w:lineRule="auto"/>
              <w:ind w:left="72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reducción</w:t>
            </w:r>
            <w:proofErr w:type="spellEnd"/>
            <w:r w:rsidRPr="00AF257D">
              <w:rPr>
                <w:rFonts w:ascii="Calibri" w:eastAsia="Times New Roman" w:hAnsi="Calibri" w:cs="Calibri"/>
                <w:sz w:val="19"/>
                <w:szCs w:val="19"/>
              </w:rPr>
              <w:t> de la </w:t>
            </w:r>
            <w:proofErr w:type="spellStart"/>
            <w:r w:rsidRPr="00AF257D">
              <w:rPr>
                <w:rFonts w:ascii="Calibri" w:eastAsia="Times New Roman" w:hAnsi="Calibri" w:cs="Calibri"/>
                <w:sz w:val="19"/>
                <w:szCs w:val="19"/>
              </w:rPr>
              <w:t>transmisión</w:t>
            </w:r>
            <w:proofErr w:type="spellEnd"/>
            <w:r w:rsidRPr="00AF257D">
              <w:rPr>
                <w:rFonts w:ascii="Calibri" w:eastAsia="Times New Roman" w:hAnsi="Calibri" w:cs="Calibri"/>
                <w:sz w:val="19"/>
                <w:szCs w:val="19"/>
              </w:rPr>
              <w:t> de</w:t>
            </w:r>
          </w:p>
          <w:p w:rsidR="00175962" w:rsidRPr="00AF257D" w:rsidRDefault="00175962" w:rsidP="00175962">
            <w:pPr>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xml:space="preserve">                </w:t>
            </w:r>
            <w:r w:rsidR="004428BC" w:rsidRPr="00AF257D">
              <w:rPr>
                <w:rFonts w:ascii="Calibri" w:eastAsia="Times New Roman" w:hAnsi="Calibri" w:cs="Calibri"/>
                <w:sz w:val="19"/>
                <w:szCs w:val="19"/>
              </w:rPr>
              <w:t> </w:t>
            </w:r>
            <w:proofErr w:type="spellStart"/>
            <w:r w:rsidR="004428BC" w:rsidRPr="00AF257D">
              <w:rPr>
                <w:rFonts w:ascii="Calibri" w:eastAsia="Times New Roman" w:hAnsi="Calibri" w:cs="Calibri"/>
                <w:sz w:val="19"/>
                <w:szCs w:val="19"/>
              </w:rPr>
              <w:t>gérmenes</w:t>
            </w:r>
            <w:proofErr w:type="spellEnd"/>
            <w:r w:rsidR="004428BC" w:rsidRPr="00AF257D">
              <w:rPr>
                <w:rFonts w:ascii="Calibri" w:eastAsia="Times New Roman" w:hAnsi="Calibri" w:cs="Calibri"/>
                <w:sz w:val="19"/>
                <w:szCs w:val="19"/>
              </w:rPr>
              <w:t> para </w:t>
            </w:r>
            <w:proofErr w:type="spellStart"/>
            <w:r w:rsidR="004428BC" w:rsidRPr="00AF257D">
              <w:rPr>
                <w:rFonts w:ascii="Calibri" w:eastAsia="Times New Roman" w:hAnsi="Calibri" w:cs="Calibri"/>
                <w:sz w:val="19"/>
                <w:szCs w:val="19"/>
              </w:rPr>
              <w:t>incluir</w:t>
            </w:r>
            <w:proofErr w:type="spellEnd"/>
            <w:r w:rsidR="004428BC" w:rsidRPr="00AF257D">
              <w:rPr>
                <w:rFonts w:ascii="Calibri" w:eastAsia="Times New Roman" w:hAnsi="Calibri" w:cs="Calibri"/>
                <w:sz w:val="19"/>
                <w:szCs w:val="19"/>
              </w:rPr>
              <w:t> </w:t>
            </w:r>
          </w:p>
          <w:p w:rsidR="00175962" w:rsidRPr="00AF257D" w:rsidRDefault="00175962" w:rsidP="00175962">
            <w:pPr>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xml:space="preserve">               </w:t>
            </w:r>
            <w:r w:rsidR="004428BC" w:rsidRPr="00AF257D">
              <w:rPr>
                <w:rFonts w:ascii="Calibri" w:eastAsia="Times New Roman" w:hAnsi="Calibri" w:cs="Calibri"/>
                <w:sz w:val="19"/>
                <w:szCs w:val="19"/>
              </w:rPr>
              <w:t>"</w:t>
            </w:r>
            <w:proofErr w:type="spellStart"/>
            <w:r w:rsidR="004428BC" w:rsidRPr="00AF257D">
              <w:rPr>
                <w:rFonts w:ascii="Calibri" w:eastAsia="Times New Roman" w:hAnsi="Calibri" w:cs="Calibri"/>
                <w:sz w:val="19"/>
                <w:szCs w:val="19"/>
              </w:rPr>
              <w:t>recesos</w:t>
            </w:r>
            <w:proofErr w:type="spellEnd"/>
            <w:r w:rsidR="004428BC" w:rsidRPr="00AF257D">
              <w:rPr>
                <w:rFonts w:ascii="Calibri" w:eastAsia="Times New Roman" w:hAnsi="Calibri" w:cs="Calibri"/>
                <w:sz w:val="19"/>
                <w:szCs w:val="19"/>
              </w:rPr>
              <w:t>" de </w:t>
            </w:r>
            <w:proofErr w:type="spellStart"/>
            <w:r w:rsidR="004428BC" w:rsidRPr="00AF257D">
              <w:rPr>
                <w:rFonts w:ascii="Calibri" w:eastAsia="Times New Roman" w:hAnsi="Calibri" w:cs="Calibri"/>
                <w:sz w:val="19"/>
                <w:szCs w:val="19"/>
              </w:rPr>
              <w:t>lavado</w:t>
            </w:r>
            <w:proofErr w:type="spellEnd"/>
            <w:r w:rsidR="004428BC" w:rsidRPr="00AF257D">
              <w:rPr>
                <w:rFonts w:ascii="Calibri" w:eastAsia="Times New Roman" w:hAnsi="Calibri" w:cs="Calibri"/>
                <w:sz w:val="19"/>
                <w:szCs w:val="19"/>
              </w:rPr>
              <w:t> de</w:t>
            </w:r>
            <w:r w:rsidRPr="00AF257D">
              <w:rPr>
                <w:rFonts w:ascii="Calibri" w:eastAsia="Times New Roman" w:hAnsi="Calibri" w:cs="Calibri"/>
                <w:sz w:val="19"/>
                <w:szCs w:val="19"/>
              </w:rPr>
              <w:t xml:space="preserve"> </w:t>
            </w:r>
          </w:p>
          <w:p w:rsidR="00A905E7" w:rsidRPr="00AF257D" w:rsidRDefault="00175962" w:rsidP="00175962">
            <w:pPr>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xml:space="preserve">      </w:t>
            </w:r>
            <w:r w:rsidR="004428BC" w:rsidRPr="00AF257D">
              <w:rPr>
                <w:rFonts w:ascii="Calibri" w:eastAsia="Times New Roman" w:hAnsi="Calibri" w:cs="Calibri"/>
                <w:sz w:val="19"/>
                <w:szCs w:val="19"/>
              </w:rPr>
              <w:t xml:space="preserve"> </w:t>
            </w:r>
            <w:r w:rsidRPr="00AF257D">
              <w:rPr>
                <w:rFonts w:ascii="Calibri" w:eastAsia="Times New Roman" w:hAnsi="Calibri" w:cs="Calibri"/>
                <w:sz w:val="19"/>
                <w:szCs w:val="19"/>
              </w:rPr>
              <w:t xml:space="preserve">         </w:t>
            </w:r>
            <w:r w:rsidR="004428BC" w:rsidRPr="00AF257D">
              <w:rPr>
                <w:rFonts w:ascii="Calibri" w:eastAsia="Times New Roman" w:hAnsi="Calibri" w:cs="Calibri"/>
                <w:sz w:val="19"/>
                <w:szCs w:val="19"/>
              </w:rPr>
              <w:t>manos y </w:t>
            </w:r>
            <w:proofErr w:type="spellStart"/>
            <w:r w:rsidR="004428BC" w:rsidRPr="00AF257D">
              <w:rPr>
                <w:rFonts w:ascii="Calibri" w:eastAsia="Times New Roman" w:hAnsi="Calibri" w:cs="Calibri"/>
                <w:sz w:val="19"/>
                <w:szCs w:val="19"/>
              </w:rPr>
              <w:t>estaciones</w:t>
            </w:r>
            <w:proofErr w:type="spellEnd"/>
            <w:r w:rsidR="004428BC" w:rsidRPr="00AF257D">
              <w:rPr>
                <w:rFonts w:ascii="Calibri" w:eastAsia="Times New Roman" w:hAnsi="Calibri" w:cs="Calibri"/>
                <w:sz w:val="19"/>
                <w:szCs w:val="19"/>
              </w:rPr>
              <w:t> de</w:t>
            </w:r>
          </w:p>
          <w:p w:rsidR="00FC3D5C" w:rsidRPr="00AF257D" w:rsidRDefault="00A905E7" w:rsidP="00A905E7">
            <w:pPr>
              <w:spacing w:after="0" w:line="240" w:lineRule="auto"/>
              <w:textAlignment w:val="baseline"/>
              <w:rPr>
                <w:rFonts w:ascii="Calibri" w:eastAsia="Times New Roman" w:hAnsi="Calibri" w:cs="Calibri"/>
                <w:sz w:val="19"/>
                <w:szCs w:val="19"/>
              </w:rPr>
            </w:pPr>
            <w:r w:rsidRPr="00AF257D">
              <w:rPr>
                <w:rFonts w:ascii="Calibri" w:eastAsia="Times New Roman" w:hAnsi="Calibri" w:cs="Calibri"/>
                <w:sz w:val="19"/>
                <w:szCs w:val="19"/>
              </w:rPr>
              <w:t xml:space="preserve">              </w:t>
            </w:r>
            <w:r w:rsidR="004428BC" w:rsidRPr="00AF257D">
              <w:rPr>
                <w:rFonts w:ascii="Calibri" w:eastAsia="Times New Roman" w:hAnsi="Calibri" w:cs="Calibri"/>
                <w:sz w:val="19"/>
                <w:szCs w:val="19"/>
              </w:rPr>
              <w:t> </w:t>
            </w:r>
            <w:proofErr w:type="spellStart"/>
            <w:r w:rsidR="004428BC" w:rsidRPr="00AF257D">
              <w:rPr>
                <w:rFonts w:ascii="Calibri" w:eastAsia="Times New Roman" w:hAnsi="Calibri" w:cs="Calibri"/>
                <w:sz w:val="19"/>
                <w:szCs w:val="19"/>
              </w:rPr>
              <w:t>desinfección</w:t>
            </w:r>
            <w:proofErr w:type="spellEnd"/>
            <w:r w:rsidR="004428BC" w:rsidRPr="00AF257D">
              <w:rPr>
                <w:rFonts w:ascii="Calibri" w:eastAsia="Times New Roman" w:hAnsi="Calibri" w:cs="Calibri"/>
                <w:sz w:val="19"/>
                <w:szCs w:val="19"/>
              </w:rPr>
              <w:t> </w:t>
            </w:r>
            <w:proofErr w:type="spellStart"/>
            <w:r w:rsidR="004428BC" w:rsidRPr="00AF257D">
              <w:rPr>
                <w:rFonts w:ascii="Calibri" w:eastAsia="Times New Roman" w:hAnsi="Calibri" w:cs="Calibri"/>
                <w:sz w:val="19"/>
                <w:szCs w:val="19"/>
              </w:rPr>
              <w:t>en</w:t>
            </w:r>
            <w:proofErr w:type="spellEnd"/>
          </w:p>
          <w:p w:rsidR="004428BC" w:rsidRPr="00AF257D" w:rsidRDefault="004428BC" w:rsidP="00D63A34">
            <w:pPr>
              <w:pStyle w:val="ListParagraph"/>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todo</w:t>
            </w:r>
            <w:proofErr w:type="spellEnd"/>
            <w:r w:rsidR="001152EE" w:rsidRPr="00AF257D">
              <w:rPr>
                <w:rFonts w:ascii="Calibri" w:eastAsia="Times New Roman" w:hAnsi="Calibri" w:cs="Calibri"/>
                <w:sz w:val="19"/>
                <w:szCs w:val="19"/>
              </w:rPr>
              <w:t xml:space="preserve"> </w:t>
            </w:r>
            <w:r w:rsidRPr="00AF257D">
              <w:rPr>
                <w:rFonts w:ascii="Calibri" w:eastAsia="Times New Roman" w:hAnsi="Calibri" w:cs="Calibri"/>
                <w:sz w:val="19"/>
                <w:szCs w:val="19"/>
              </w:rPr>
              <w:t>los </w:t>
            </w:r>
            <w:proofErr w:type="spellStart"/>
            <w:r w:rsidRPr="00AF257D">
              <w:rPr>
                <w:rFonts w:ascii="Calibri" w:eastAsia="Times New Roman" w:hAnsi="Calibri" w:cs="Calibri"/>
                <w:sz w:val="19"/>
                <w:szCs w:val="19"/>
              </w:rPr>
              <w:t>edificios</w:t>
            </w:r>
            <w:proofErr w:type="spellEnd"/>
            <w:r w:rsidRPr="00AF257D">
              <w:rPr>
                <w:rFonts w:ascii="Calibri" w:eastAsia="Times New Roman" w:hAnsi="Calibri" w:cs="Calibri"/>
                <w:sz w:val="19"/>
                <w:szCs w:val="19"/>
              </w:rPr>
              <w:t>. </w:t>
            </w:r>
          </w:p>
          <w:p w:rsidR="0074179E" w:rsidRPr="00AF257D" w:rsidRDefault="004428BC" w:rsidP="00D63A34">
            <w:pPr>
              <w:pStyle w:val="ListParagraph"/>
              <w:numPr>
                <w:ilvl w:val="0"/>
                <w:numId w:val="17"/>
              </w:numPr>
              <w:spacing w:after="0" w:line="240" w:lineRule="auto"/>
              <w:textAlignment w:val="baseline"/>
              <w:rPr>
                <w:rFonts w:ascii="Times New Roman" w:eastAsia="Times New Roman" w:hAnsi="Times New Roman" w:cs="Times New Roman"/>
                <w:sz w:val="19"/>
                <w:szCs w:val="19"/>
              </w:rPr>
            </w:pPr>
            <w:proofErr w:type="spellStart"/>
            <w:r w:rsidRPr="00AF257D">
              <w:rPr>
                <w:rFonts w:ascii="Calibri" w:eastAsia="Times New Roman" w:hAnsi="Calibri" w:cs="Calibri"/>
                <w:sz w:val="19"/>
                <w:szCs w:val="19"/>
              </w:rPr>
              <w:t>Adherirse</w:t>
            </w:r>
            <w:proofErr w:type="spellEnd"/>
            <w:r w:rsidRPr="00AF257D">
              <w:rPr>
                <w:rFonts w:ascii="Calibri" w:eastAsia="Times New Roman" w:hAnsi="Calibri" w:cs="Calibri"/>
                <w:sz w:val="19"/>
                <w:szCs w:val="19"/>
              </w:rPr>
              <w:t> a una </w:t>
            </w:r>
            <w:proofErr w:type="spellStart"/>
            <w:r w:rsidRPr="00AF257D">
              <w:rPr>
                <w:rFonts w:ascii="Calibri" w:eastAsia="Times New Roman" w:hAnsi="Calibri" w:cs="Calibri"/>
                <w:sz w:val="19"/>
                <w:szCs w:val="19"/>
              </w:rPr>
              <w:t>estricta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política</w:t>
            </w:r>
            <w:proofErr w:type="spellEnd"/>
            <w:r w:rsidRPr="00AF257D">
              <w:rPr>
                <w:rFonts w:ascii="Calibri" w:eastAsia="Times New Roman" w:hAnsi="Calibri" w:cs="Calibri"/>
                <w:sz w:val="19"/>
                <w:szCs w:val="19"/>
              </w:rPr>
              <w:t> de</w:t>
            </w:r>
          </w:p>
          <w:p w:rsidR="00A147C1" w:rsidRPr="00AF257D" w:rsidRDefault="004428BC" w:rsidP="0074179E">
            <w:pPr>
              <w:pStyle w:val="ListParagraph"/>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permanencia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 </w:t>
            </w:r>
            <w:proofErr w:type="spellStart"/>
            <w:r w:rsidRPr="00AF257D">
              <w:rPr>
                <w:rFonts w:ascii="Calibri" w:eastAsia="Times New Roman" w:hAnsi="Calibri" w:cs="Calibri"/>
                <w:sz w:val="19"/>
                <w:szCs w:val="19"/>
              </w:rPr>
              <w:t>hogar</w:t>
            </w:r>
            <w:proofErr w:type="spellEnd"/>
            <w:r w:rsidRPr="00AF257D">
              <w:rPr>
                <w:rFonts w:ascii="Calibri" w:eastAsia="Times New Roman" w:hAnsi="Calibri" w:cs="Calibri"/>
                <w:sz w:val="19"/>
                <w:szCs w:val="19"/>
              </w:rPr>
              <w:t> para </w:t>
            </w:r>
            <w:proofErr w:type="spellStart"/>
            <w:r w:rsidRPr="00AF257D">
              <w:rPr>
                <w:rFonts w:ascii="Calibri" w:eastAsia="Times New Roman" w:hAnsi="Calibri" w:cs="Calibri"/>
                <w:sz w:val="19"/>
                <w:szCs w:val="19"/>
              </w:rPr>
              <w:t>cualquier</w:t>
            </w:r>
            <w:proofErr w:type="spellEnd"/>
            <w:r w:rsidRPr="00AF257D">
              <w:rPr>
                <w:rFonts w:ascii="Calibri" w:eastAsia="Times New Roman" w:hAnsi="Calibri" w:cs="Calibri"/>
                <w:sz w:val="19"/>
                <w:szCs w:val="19"/>
              </w:rPr>
              <w:t> </w:t>
            </w:r>
          </w:p>
          <w:p w:rsidR="00BC5279" w:rsidRPr="00AF257D" w:rsidRDefault="004428BC" w:rsidP="00A147C1">
            <w:pPr>
              <w:pStyle w:val="ListParagraph"/>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estudiante</w:t>
            </w:r>
            <w:proofErr w:type="spellEnd"/>
            <w:r w:rsidRPr="00AF257D">
              <w:rPr>
                <w:rFonts w:ascii="Calibri" w:eastAsia="Times New Roman" w:hAnsi="Calibri" w:cs="Calibri"/>
                <w:sz w:val="19"/>
                <w:szCs w:val="19"/>
              </w:rPr>
              <w:t> / personal que </w:t>
            </w:r>
            <w:proofErr w:type="spellStart"/>
            <w:r w:rsidRPr="00AF257D">
              <w:rPr>
                <w:rFonts w:ascii="Calibri" w:eastAsia="Times New Roman" w:hAnsi="Calibri" w:cs="Calibri"/>
                <w:sz w:val="19"/>
                <w:szCs w:val="19"/>
              </w:rPr>
              <w:t>esté</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enfermo</w:t>
            </w:r>
            <w:proofErr w:type="spellEnd"/>
            <w:r w:rsidRPr="00AF257D">
              <w:rPr>
                <w:rFonts w:ascii="Calibri" w:eastAsia="Times New Roman" w:hAnsi="Calibri" w:cs="Calibri"/>
                <w:sz w:val="19"/>
                <w:szCs w:val="19"/>
              </w:rPr>
              <w:t> o </w:t>
            </w:r>
            <w:proofErr w:type="spellStart"/>
            <w:r w:rsidRPr="00AF257D">
              <w:rPr>
                <w:rFonts w:ascii="Calibri" w:eastAsia="Times New Roman" w:hAnsi="Calibri" w:cs="Calibri"/>
                <w:sz w:val="19"/>
                <w:szCs w:val="19"/>
              </w:rPr>
              <w:t>haya</w:t>
            </w:r>
            <w:proofErr w:type="spellEnd"/>
            <w:r w:rsidRPr="00AF257D">
              <w:rPr>
                <w:rFonts w:ascii="Calibri" w:eastAsia="Times New Roman" w:hAnsi="Calibri" w:cs="Calibri"/>
                <w:sz w:val="19"/>
                <w:szCs w:val="19"/>
              </w:rPr>
              <w:t> </w:t>
            </w:r>
          </w:p>
          <w:p w:rsidR="0006633A" w:rsidRPr="00AF257D" w:rsidRDefault="004428BC" w:rsidP="00A147C1">
            <w:pPr>
              <w:pStyle w:val="ListParagraph"/>
              <w:spacing w:after="0" w:line="240" w:lineRule="auto"/>
              <w:textAlignment w:val="baseline"/>
              <w:rPr>
                <w:rFonts w:ascii="Times New Roman" w:eastAsia="Times New Roman" w:hAnsi="Times New Roman" w:cs="Times New Roman"/>
                <w:sz w:val="19"/>
                <w:szCs w:val="19"/>
              </w:rPr>
            </w:pPr>
            <w:proofErr w:type="spellStart"/>
            <w:r w:rsidRPr="00AF257D">
              <w:rPr>
                <w:rFonts w:ascii="Calibri" w:eastAsia="Times New Roman" w:hAnsi="Calibri" w:cs="Calibri"/>
                <w:sz w:val="19"/>
                <w:szCs w:val="19"/>
              </w:rPr>
              <w:t>estado</w:t>
            </w:r>
            <w:proofErr w:type="spellEnd"/>
          </w:p>
          <w:p w:rsidR="004428BC" w:rsidRPr="00AF257D" w:rsidRDefault="004428BC" w:rsidP="00A153CE">
            <w:pPr>
              <w:pStyle w:val="ListParagraph"/>
              <w:spacing w:after="0" w:line="240" w:lineRule="auto"/>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expuesto</w:t>
            </w:r>
            <w:proofErr w:type="spellEnd"/>
            <w:r w:rsidRPr="00AF257D">
              <w:rPr>
                <w:rFonts w:ascii="Calibri" w:eastAsia="Times New Roman" w:hAnsi="Calibri" w:cs="Calibri"/>
                <w:sz w:val="19"/>
                <w:szCs w:val="19"/>
              </w:rPr>
              <w:t>. </w:t>
            </w:r>
          </w:p>
          <w:p w:rsidR="007C3479" w:rsidRPr="00AF257D" w:rsidRDefault="004428BC" w:rsidP="004428BC">
            <w:pPr>
              <w:numPr>
                <w:ilvl w:val="0"/>
                <w:numId w:val="7"/>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Verifique</w:t>
            </w:r>
            <w:proofErr w:type="spellEnd"/>
            <w:r w:rsidRPr="00AF257D">
              <w:rPr>
                <w:rFonts w:ascii="Calibri" w:eastAsia="Times New Roman" w:hAnsi="Calibri" w:cs="Calibri"/>
                <w:sz w:val="19"/>
                <w:szCs w:val="19"/>
              </w:rPr>
              <w:t> las</w:t>
            </w:r>
          </w:p>
          <w:p w:rsidR="00211715" w:rsidRPr="00AF257D" w:rsidRDefault="004428BC" w:rsidP="007C3479">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temperaturas</w:t>
            </w:r>
            <w:proofErr w:type="spellEnd"/>
          </w:p>
          <w:p w:rsidR="004428BC" w:rsidRPr="00AF257D" w:rsidRDefault="004428BC" w:rsidP="00211715">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de los </w:t>
            </w:r>
            <w:proofErr w:type="spellStart"/>
            <w:r w:rsidRPr="00AF257D">
              <w:rPr>
                <w:rFonts w:ascii="Calibri" w:eastAsia="Times New Roman" w:hAnsi="Calibri" w:cs="Calibri"/>
                <w:sz w:val="19"/>
                <w:szCs w:val="19"/>
              </w:rPr>
              <w:t>estudiantes</w:t>
            </w:r>
            <w:proofErr w:type="spellEnd"/>
            <w:r w:rsidRPr="00AF257D">
              <w:rPr>
                <w:rFonts w:ascii="Calibri" w:eastAsia="Times New Roman" w:hAnsi="Calibri" w:cs="Calibri"/>
                <w:sz w:val="19"/>
                <w:szCs w:val="19"/>
              </w:rPr>
              <w:t> y el personal. </w:t>
            </w:r>
          </w:p>
          <w:p w:rsidR="00245FA6" w:rsidRPr="00AF257D" w:rsidRDefault="004428BC" w:rsidP="004428BC">
            <w:pPr>
              <w:numPr>
                <w:ilvl w:val="0"/>
                <w:numId w:val="7"/>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Observar</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ocupación</w:t>
            </w:r>
            <w:proofErr w:type="spellEnd"/>
          </w:p>
          <w:p w:rsidR="004428BC" w:rsidRPr="00AF257D" w:rsidRDefault="004428BC" w:rsidP="00245FA6">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xml:space="preserve"> individual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dormitorios</w:t>
            </w:r>
            <w:proofErr w:type="spellEnd"/>
            <w:r w:rsidRPr="00AF257D">
              <w:rPr>
                <w:rFonts w:ascii="Calibri" w:eastAsia="Times New Roman" w:hAnsi="Calibri" w:cs="Calibri"/>
                <w:sz w:val="19"/>
                <w:szCs w:val="19"/>
              </w:rPr>
              <w:t>. </w:t>
            </w:r>
          </w:p>
          <w:p w:rsidR="000A3847" w:rsidRPr="00AF257D" w:rsidRDefault="004428BC" w:rsidP="004428BC">
            <w:pPr>
              <w:numPr>
                <w:ilvl w:val="0"/>
                <w:numId w:val="7"/>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Alterne</w:t>
            </w:r>
            <w:proofErr w:type="spellEnd"/>
            <w:r w:rsidRPr="00AF257D">
              <w:rPr>
                <w:rFonts w:ascii="Calibri" w:eastAsia="Times New Roman" w:hAnsi="Calibri" w:cs="Calibri"/>
                <w:sz w:val="19"/>
                <w:szCs w:val="19"/>
              </w:rPr>
              <w:t> los </w:t>
            </w:r>
            <w:proofErr w:type="spellStart"/>
            <w:r w:rsidRPr="00AF257D">
              <w:rPr>
                <w:rFonts w:ascii="Calibri" w:eastAsia="Times New Roman" w:hAnsi="Calibri" w:cs="Calibri"/>
                <w:sz w:val="19"/>
                <w:szCs w:val="19"/>
              </w:rPr>
              <w:t>recesos</w:t>
            </w:r>
            <w:proofErr w:type="spellEnd"/>
            <w:r w:rsidRPr="00AF257D">
              <w:rPr>
                <w:rFonts w:ascii="Calibri" w:eastAsia="Times New Roman" w:hAnsi="Calibri" w:cs="Calibri"/>
                <w:sz w:val="19"/>
                <w:szCs w:val="19"/>
              </w:rPr>
              <w:t> y</w:t>
            </w:r>
          </w:p>
          <w:p w:rsidR="0010135E" w:rsidRPr="00AF257D" w:rsidRDefault="004428BC" w:rsidP="000A3847">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posiblemente</w:t>
            </w:r>
            <w:proofErr w:type="spellEnd"/>
            <w:r w:rsidRPr="00AF257D">
              <w:rPr>
                <w:rFonts w:ascii="Calibri" w:eastAsia="Times New Roman" w:hAnsi="Calibri" w:cs="Calibri"/>
                <w:sz w:val="19"/>
                <w:szCs w:val="19"/>
              </w:rPr>
              <w:t> los </w:t>
            </w:r>
            <w:proofErr w:type="spellStart"/>
            <w:r w:rsidRPr="00AF257D">
              <w:rPr>
                <w:rFonts w:ascii="Calibri" w:eastAsia="Times New Roman" w:hAnsi="Calibri" w:cs="Calibri"/>
                <w:sz w:val="19"/>
                <w:szCs w:val="19"/>
              </w:rPr>
              <w:t>horarios</w:t>
            </w:r>
            <w:proofErr w:type="spellEnd"/>
            <w:r w:rsidRPr="00AF257D">
              <w:rPr>
                <w:rFonts w:ascii="Calibri" w:eastAsia="Times New Roman" w:hAnsi="Calibri" w:cs="Calibri"/>
                <w:sz w:val="19"/>
                <w:szCs w:val="19"/>
              </w:rPr>
              <w:t> /</w:t>
            </w:r>
          </w:p>
          <w:p w:rsidR="004428BC" w:rsidRPr="00AF257D" w:rsidRDefault="004428BC" w:rsidP="000A3847">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horarios</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inicio</w:t>
            </w:r>
            <w:proofErr w:type="spellEnd"/>
            <w:r w:rsidRPr="00AF257D">
              <w:rPr>
                <w:rFonts w:ascii="Calibri" w:eastAsia="Times New Roman" w:hAnsi="Calibri" w:cs="Calibri"/>
                <w:sz w:val="19"/>
                <w:szCs w:val="19"/>
              </w:rPr>
              <w:t> </w:t>
            </w:r>
          </w:p>
        </w:tc>
      </w:tr>
      <w:tr w:rsidR="004428BC" w:rsidRPr="00AF257D" w:rsidTr="004428BC">
        <w:tc>
          <w:tcPr>
            <w:tcW w:w="1980" w:type="dxa"/>
            <w:tcBorders>
              <w:top w:val="nil"/>
              <w:left w:val="single" w:sz="6" w:space="0" w:color="auto"/>
              <w:bottom w:val="single" w:sz="6" w:space="0" w:color="auto"/>
              <w:right w:val="single" w:sz="6" w:space="0" w:color="auto"/>
            </w:tcBorders>
            <w:shd w:val="clear" w:color="auto" w:fill="auto"/>
            <w:hideMark/>
          </w:tcPr>
          <w:p w:rsidR="004428BC" w:rsidRPr="00AF257D" w:rsidRDefault="004428BC" w:rsidP="004428BC">
            <w:pPr>
              <w:spacing w:after="0" w:line="240" w:lineRule="auto"/>
              <w:textAlignment w:val="baseline"/>
              <w:rPr>
                <w:rFonts w:ascii="Times New Roman" w:eastAsia="Times New Roman" w:hAnsi="Times New Roman" w:cs="Times New Roman"/>
                <w:sz w:val="19"/>
                <w:szCs w:val="19"/>
              </w:rPr>
            </w:pPr>
            <w:r w:rsidRPr="00AF257D">
              <w:rPr>
                <w:rFonts w:ascii="Calibri" w:eastAsia="Times New Roman" w:hAnsi="Calibri" w:cs="Calibri"/>
                <w:b/>
                <w:bCs/>
                <w:sz w:val="19"/>
                <w:szCs w:val="19"/>
              </w:rPr>
              <w:lastRenderedPageBreak/>
              <w:t>Apertura </w:t>
            </w:r>
            <w:proofErr w:type="spellStart"/>
            <w:r w:rsidRPr="00AF257D">
              <w:rPr>
                <w:rFonts w:ascii="Calibri" w:eastAsia="Times New Roman" w:hAnsi="Calibri" w:cs="Calibri"/>
                <w:b/>
                <w:bCs/>
                <w:sz w:val="19"/>
                <w:szCs w:val="19"/>
              </w:rPr>
              <w:t>Completa</w:t>
            </w:r>
            <w:proofErr w:type="spellEnd"/>
            <w:r w:rsidRPr="00AF257D">
              <w:rPr>
                <w:rFonts w:ascii="Calibri" w:eastAsia="Times New Roman" w:hAnsi="Calibri" w:cs="Calibri"/>
                <w:b/>
                <w:bCs/>
                <w:sz w:val="19"/>
                <w:szCs w:val="19"/>
              </w:rPr>
              <w:t> del </w:t>
            </w:r>
            <w:proofErr w:type="spellStart"/>
            <w:r w:rsidRPr="00AF257D">
              <w:rPr>
                <w:rFonts w:ascii="Calibri" w:eastAsia="Times New Roman" w:hAnsi="Calibri" w:cs="Calibri"/>
                <w:b/>
                <w:bCs/>
                <w:sz w:val="19"/>
                <w:szCs w:val="19"/>
              </w:rPr>
              <w:t>Edificio</w:t>
            </w:r>
            <w:proofErr w:type="spellEnd"/>
            <w:r w:rsidRPr="00AF257D">
              <w:rPr>
                <w:rFonts w:ascii="Calibri" w:eastAsia="Times New Roman" w:hAnsi="Calibri" w:cs="Calibri"/>
                <w:b/>
                <w:bCs/>
                <w:sz w:val="19"/>
                <w:szCs w:val="19"/>
              </w:rPr>
              <w:t> con </w:t>
            </w:r>
            <w:proofErr w:type="spellStart"/>
            <w:r w:rsidRPr="00AF257D">
              <w:rPr>
                <w:rFonts w:ascii="Calibri" w:eastAsia="Times New Roman" w:hAnsi="Calibri" w:cs="Calibri"/>
                <w:b/>
                <w:bCs/>
                <w:sz w:val="19"/>
                <w:szCs w:val="19"/>
              </w:rPr>
              <w:t>Precauciones</w:t>
            </w:r>
            <w:proofErr w:type="spellEnd"/>
            <w:r w:rsidRPr="00AF257D">
              <w:rPr>
                <w:rFonts w:ascii="Calibri" w:eastAsia="Times New Roman" w:hAnsi="Calibri" w:cs="Calibri"/>
                <w:b/>
                <w:bCs/>
                <w:sz w:val="19"/>
                <w:szCs w:val="19"/>
              </w:rPr>
              <w:t> </w:t>
            </w:r>
            <w:proofErr w:type="spellStart"/>
            <w:r w:rsidRPr="00AF257D">
              <w:rPr>
                <w:rFonts w:ascii="Calibri" w:eastAsia="Times New Roman" w:hAnsi="Calibri" w:cs="Calibri"/>
                <w:b/>
                <w:bCs/>
                <w:sz w:val="19"/>
                <w:szCs w:val="19"/>
              </w:rPr>
              <w:t>Estándar</w:t>
            </w:r>
            <w:proofErr w:type="spellEnd"/>
            <w:r w:rsidRPr="00AF257D">
              <w:rPr>
                <w:rFonts w:ascii="Calibri" w:eastAsia="Times New Roman" w:hAnsi="Calibri" w:cs="Calibri"/>
                <w:sz w:val="19"/>
                <w:szCs w:val="19"/>
              </w:rPr>
              <w:t> </w:t>
            </w:r>
          </w:p>
        </w:tc>
        <w:tc>
          <w:tcPr>
            <w:tcW w:w="2805" w:type="dxa"/>
            <w:tcBorders>
              <w:top w:val="nil"/>
              <w:left w:val="nil"/>
              <w:bottom w:val="single" w:sz="6" w:space="0" w:color="auto"/>
              <w:right w:val="single" w:sz="6" w:space="0" w:color="auto"/>
            </w:tcBorders>
            <w:shd w:val="clear" w:color="auto" w:fill="auto"/>
            <w:hideMark/>
          </w:tcPr>
          <w:p w:rsidR="004428BC" w:rsidRPr="00AF257D" w:rsidRDefault="004428BC" w:rsidP="004428BC">
            <w:pPr>
              <w:numPr>
                <w:ilvl w:val="0"/>
                <w:numId w:val="8"/>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Mantener</w:t>
            </w:r>
            <w:proofErr w:type="spellEnd"/>
            <w:r w:rsidRPr="00AF257D">
              <w:rPr>
                <w:rFonts w:ascii="Calibri" w:eastAsia="Times New Roman" w:hAnsi="Calibri" w:cs="Calibri"/>
                <w:sz w:val="19"/>
                <w:szCs w:val="19"/>
              </w:rPr>
              <w:t> a las </w:t>
            </w:r>
            <w:proofErr w:type="spellStart"/>
            <w:r w:rsidRPr="00AF257D">
              <w:rPr>
                <w:rFonts w:ascii="Calibri" w:eastAsia="Times New Roman" w:hAnsi="Calibri" w:cs="Calibri"/>
                <w:sz w:val="19"/>
                <w:szCs w:val="19"/>
              </w:rPr>
              <w:t>comunidades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saludables</w:t>
            </w:r>
            <w:proofErr w:type="spellEnd"/>
            <w:r w:rsidRPr="00AF257D">
              <w:rPr>
                <w:rFonts w:ascii="Calibri" w:eastAsia="Times New Roman" w:hAnsi="Calibri" w:cs="Calibri"/>
                <w:sz w:val="19"/>
                <w:szCs w:val="19"/>
              </w:rPr>
              <w:t>. </w:t>
            </w:r>
          </w:p>
          <w:p w:rsidR="004428BC" w:rsidRPr="00AF257D" w:rsidRDefault="004428BC" w:rsidP="004428BC">
            <w:pPr>
              <w:numPr>
                <w:ilvl w:val="0"/>
                <w:numId w:val="8"/>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Maximice</w:t>
            </w:r>
            <w:proofErr w:type="spellEnd"/>
            <w:r w:rsidRPr="00AF257D">
              <w:rPr>
                <w:rFonts w:ascii="Calibri" w:eastAsia="Times New Roman" w:hAnsi="Calibri" w:cs="Calibri"/>
                <w:sz w:val="19"/>
                <w:szCs w:val="19"/>
              </w:rPr>
              <w:t> el </w:t>
            </w:r>
            <w:proofErr w:type="spellStart"/>
            <w:r w:rsidRPr="00AF257D">
              <w:rPr>
                <w:rFonts w:ascii="Calibri" w:eastAsia="Times New Roman" w:hAnsi="Calibri" w:cs="Calibri"/>
                <w:sz w:val="19"/>
                <w:szCs w:val="19"/>
              </w:rPr>
              <w:t>aprendizaje</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persona, al </w:t>
            </w:r>
            <w:proofErr w:type="spellStart"/>
            <w:r w:rsidRPr="00AF257D">
              <w:rPr>
                <w:rFonts w:ascii="Calibri" w:eastAsia="Times New Roman" w:hAnsi="Calibri" w:cs="Calibri"/>
                <w:sz w:val="19"/>
                <w:szCs w:val="19"/>
              </w:rPr>
              <w:t>tiempo</w:t>
            </w:r>
            <w:proofErr w:type="spellEnd"/>
            <w:r w:rsidRPr="00AF257D">
              <w:rPr>
                <w:rFonts w:ascii="Calibri" w:eastAsia="Times New Roman" w:hAnsi="Calibri" w:cs="Calibri"/>
                <w:sz w:val="19"/>
                <w:szCs w:val="19"/>
              </w:rPr>
              <w:t> que </w:t>
            </w:r>
            <w:proofErr w:type="spellStart"/>
            <w:r w:rsidRPr="00AF257D">
              <w:rPr>
                <w:rFonts w:ascii="Calibri" w:eastAsia="Times New Roman" w:hAnsi="Calibri" w:cs="Calibri"/>
                <w:sz w:val="19"/>
                <w:szCs w:val="19"/>
              </w:rPr>
              <w:t>apoya</w:t>
            </w:r>
            <w:proofErr w:type="spellEnd"/>
            <w:r w:rsidRPr="00AF257D">
              <w:rPr>
                <w:rFonts w:ascii="Calibri" w:eastAsia="Times New Roman" w:hAnsi="Calibri" w:cs="Calibri"/>
                <w:sz w:val="19"/>
                <w:szCs w:val="19"/>
              </w:rPr>
              <w:t> el </w:t>
            </w:r>
            <w:proofErr w:type="spellStart"/>
            <w:r w:rsidRPr="00AF257D">
              <w:rPr>
                <w:rFonts w:ascii="Calibri" w:eastAsia="Times New Roman" w:hAnsi="Calibri" w:cs="Calibri"/>
                <w:sz w:val="19"/>
                <w:szCs w:val="19"/>
              </w:rPr>
              <w:t>aprendizaje</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línea</w:t>
            </w:r>
            <w:proofErr w:type="spellEnd"/>
            <w:r w:rsidRPr="00AF257D">
              <w:rPr>
                <w:rFonts w:ascii="Calibri" w:eastAsia="Times New Roman" w:hAnsi="Calibri" w:cs="Calibri"/>
                <w:sz w:val="19"/>
                <w:szCs w:val="19"/>
              </w:rPr>
              <w:t> y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 aula </w:t>
            </w:r>
            <w:proofErr w:type="spellStart"/>
            <w:r w:rsidRPr="00AF257D">
              <w:rPr>
                <w:rFonts w:ascii="Calibri" w:eastAsia="Times New Roman" w:hAnsi="Calibri" w:cs="Calibri"/>
                <w:sz w:val="19"/>
                <w:szCs w:val="19"/>
              </w:rPr>
              <w:t>también</w:t>
            </w:r>
            <w:proofErr w:type="spellEnd"/>
            <w:r w:rsidRPr="00AF257D">
              <w:rPr>
                <w:rFonts w:ascii="Calibri" w:eastAsia="Times New Roman" w:hAnsi="Calibri" w:cs="Calibri"/>
                <w:sz w:val="19"/>
                <w:szCs w:val="19"/>
              </w:rPr>
              <w:t>. </w:t>
            </w:r>
          </w:p>
        </w:tc>
        <w:tc>
          <w:tcPr>
            <w:tcW w:w="4545" w:type="dxa"/>
            <w:tcBorders>
              <w:top w:val="nil"/>
              <w:left w:val="nil"/>
              <w:bottom w:val="single" w:sz="6" w:space="0" w:color="auto"/>
              <w:right w:val="single" w:sz="6" w:space="0" w:color="auto"/>
            </w:tcBorders>
            <w:shd w:val="clear" w:color="auto" w:fill="auto"/>
            <w:hideMark/>
          </w:tcPr>
          <w:p w:rsidR="004428BC" w:rsidRPr="00AF257D" w:rsidRDefault="004428BC" w:rsidP="004428BC">
            <w:pPr>
              <w:numPr>
                <w:ilvl w:val="0"/>
                <w:numId w:val="9"/>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Continuar</w:t>
            </w:r>
            <w:proofErr w:type="spellEnd"/>
            <w:r w:rsidRPr="00AF257D">
              <w:rPr>
                <w:rFonts w:ascii="Calibri" w:eastAsia="Times New Roman" w:hAnsi="Calibri" w:cs="Calibri"/>
                <w:sz w:val="19"/>
                <w:szCs w:val="19"/>
              </w:rPr>
              <w:t> con </w:t>
            </w:r>
            <w:proofErr w:type="spellStart"/>
            <w:r w:rsidRPr="00AF257D">
              <w:rPr>
                <w:rFonts w:ascii="Calibri" w:eastAsia="Times New Roman" w:hAnsi="Calibri" w:cs="Calibri"/>
                <w:sz w:val="19"/>
                <w:szCs w:val="19"/>
              </w:rPr>
              <w:t>horarios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regulares</w:t>
            </w:r>
            <w:proofErr w:type="spellEnd"/>
            <w:r w:rsidRPr="00AF257D">
              <w:rPr>
                <w:rFonts w:ascii="Calibri" w:eastAsia="Times New Roman" w:hAnsi="Calibri" w:cs="Calibri"/>
                <w:sz w:val="19"/>
                <w:szCs w:val="19"/>
              </w:rPr>
              <w:t> y </w:t>
            </w:r>
            <w:proofErr w:type="spellStart"/>
            <w:r w:rsidRPr="00AF257D">
              <w:rPr>
                <w:rFonts w:ascii="Calibri" w:eastAsia="Times New Roman" w:hAnsi="Calibri" w:cs="Calibri"/>
                <w:sz w:val="19"/>
                <w:szCs w:val="19"/>
              </w:rPr>
              <w:t>completos</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limpieza</w:t>
            </w:r>
            <w:proofErr w:type="spellEnd"/>
            <w:r w:rsidRPr="00AF257D">
              <w:rPr>
                <w:rFonts w:ascii="Calibri" w:eastAsia="Times New Roman" w:hAnsi="Calibri" w:cs="Calibri"/>
                <w:sz w:val="19"/>
                <w:szCs w:val="19"/>
              </w:rPr>
              <w:t>. </w:t>
            </w:r>
          </w:p>
          <w:p w:rsidR="00A363F0" w:rsidRPr="00AF257D" w:rsidRDefault="004428BC" w:rsidP="004428BC">
            <w:pPr>
              <w:numPr>
                <w:ilvl w:val="0"/>
                <w:numId w:val="9"/>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Adherirse</w:t>
            </w:r>
            <w:proofErr w:type="spellEnd"/>
            <w:r w:rsidRPr="00AF257D">
              <w:rPr>
                <w:rFonts w:ascii="Calibri" w:eastAsia="Times New Roman" w:hAnsi="Calibri" w:cs="Calibri"/>
                <w:sz w:val="19"/>
                <w:szCs w:val="19"/>
              </w:rPr>
              <w:t> a una </w:t>
            </w:r>
            <w:proofErr w:type="spellStart"/>
            <w:r w:rsidRPr="00AF257D">
              <w:rPr>
                <w:rFonts w:ascii="Calibri" w:eastAsia="Times New Roman" w:hAnsi="Calibri" w:cs="Calibri"/>
                <w:sz w:val="19"/>
                <w:szCs w:val="19"/>
              </w:rPr>
              <w:t>estricta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política</w:t>
            </w:r>
            <w:proofErr w:type="spellEnd"/>
            <w:r w:rsidRPr="00AF257D">
              <w:rPr>
                <w:rFonts w:ascii="Calibri" w:eastAsia="Times New Roman" w:hAnsi="Calibri" w:cs="Calibri"/>
                <w:sz w:val="19"/>
                <w:szCs w:val="19"/>
              </w:rPr>
              <w:t> de </w:t>
            </w:r>
            <w:proofErr w:type="spellStart"/>
            <w:r w:rsidRPr="00AF257D">
              <w:rPr>
                <w:rFonts w:ascii="Calibri" w:eastAsia="Times New Roman" w:hAnsi="Calibri" w:cs="Calibri"/>
                <w:sz w:val="19"/>
                <w:szCs w:val="19"/>
              </w:rPr>
              <w:t>permanencia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 </w:t>
            </w:r>
            <w:proofErr w:type="spellStart"/>
            <w:r w:rsidRPr="00AF257D">
              <w:rPr>
                <w:rFonts w:ascii="Calibri" w:eastAsia="Times New Roman" w:hAnsi="Calibri" w:cs="Calibri"/>
                <w:sz w:val="19"/>
                <w:szCs w:val="19"/>
              </w:rPr>
              <w:t>hogar</w:t>
            </w:r>
            <w:proofErr w:type="spellEnd"/>
            <w:r w:rsidRPr="00AF257D">
              <w:rPr>
                <w:rFonts w:ascii="Calibri" w:eastAsia="Times New Roman" w:hAnsi="Calibri" w:cs="Calibri"/>
                <w:sz w:val="19"/>
                <w:szCs w:val="19"/>
              </w:rPr>
              <w:t> para </w:t>
            </w:r>
            <w:proofErr w:type="spellStart"/>
            <w:r w:rsidRPr="00AF257D">
              <w:rPr>
                <w:rFonts w:ascii="Calibri" w:eastAsia="Times New Roman" w:hAnsi="Calibri" w:cs="Calibri"/>
                <w:sz w:val="19"/>
                <w:szCs w:val="19"/>
              </w:rPr>
              <w:t>cualquier</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estudiante</w:t>
            </w:r>
            <w:proofErr w:type="spellEnd"/>
            <w:r w:rsidRPr="00AF257D">
              <w:rPr>
                <w:rFonts w:ascii="Calibri" w:eastAsia="Times New Roman" w:hAnsi="Calibri" w:cs="Calibri"/>
                <w:sz w:val="19"/>
                <w:szCs w:val="19"/>
              </w:rPr>
              <w:t> / personal que </w:t>
            </w:r>
            <w:proofErr w:type="spellStart"/>
            <w:r w:rsidRPr="00AF257D">
              <w:rPr>
                <w:rFonts w:ascii="Calibri" w:eastAsia="Times New Roman" w:hAnsi="Calibri" w:cs="Calibri"/>
                <w:sz w:val="19"/>
                <w:szCs w:val="19"/>
              </w:rPr>
              <w:t>esté</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enfermo</w:t>
            </w:r>
            <w:proofErr w:type="spellEnd"/>
            <w:r w:rsidRPr="00AF257D">
              <w:rPr>
                <w:rFonts w:ascii="Calibri" w:eastAsia="Times New Roman" w:hAnsi="Calibri" w:cs="Calibri"/>
                <w:sz w:val="19"/>
                <w:szCs w:val="19"/>
              </w:rPr>
              <w:t> o </w:t>
            </w:r>
            <w:proofErr w:type="spellStart"/>
            <w:r w:rsidRPr="00AF257D">
              <w:rPr>
                <w:rFonts w:ascii="Calibri" w:eastAsia="Times New Roman" w:hAnsi="Calibri" w:cs="Calibri"/>
                <w:sz w:val="19"/>
                <w:szCs w:val="19"/>
              </w:rPr>
              <w:t>haya</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estado</w:t>
            </w:r>
            <w:proofErr w:type="spellEnd"/>
          </w:p>
          <w:p w:rsidR="004428BC" w:rsidRPr="00AF257D" w:rsidRDefault="004428BC" w:rsidP="00A363F0">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expuesto</w:t>
            </w:r>
            <w:proofErr w:type="spellEnd"/>
            <w:r w:rsidRPr="00AF257D">
              <w:rPr>
                <w:rFonts w:ascii="Calibri" w:eastAsia="Times New Roman" w:hAnsi="Calibri" w:cs="Calibri"/>
                <w:sz w:val="19"/>
                <w:szCs w:val="19"/>
              </w:rPr>
              <w:t>. </w:t>
            </w:r>
          </w:p>
          <w:p w:rsidR="002D6EDC" w:rsidRPr="00AF257D" w:rsidRDefault="004428BC" w:rsidP="004428BC">
            <w:pPr>
              <w:numPr>
                <w:ilvl w:val="0"/>
                <w:numId w:val="9"/>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Relajar</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restricciones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p>
          <w:p w:rsidR="0074652A" w:rsidRPr="00AF257D" w:rsidRDefault="004428BC" w:rsidP="002D6EDC">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espacios</w:t>
            </w:r>
            <w:proofErr w:type="spellEnd"/>
          </w:p>
          <w:p w:rsidR="004428BC" w:rsidRPr="00AF257D" w:rsidRDefault="004428BC" w:rsidP="0074652A">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comunes</w:t>
            </w:r>
            <w:proofErr w:type="spellEnd"/>
            <w:r w:rsidRPr="00AF257D">
              <w:rPr>
                <w:rFonts w:ascii="Calibri" w:eastAsia="Times New Roman" w:hAnsi="Calibri" w:cs="Calibri"/>
                <w:sz w:val="19"/>
                <w:szCs w:val="19"/>
              </w:rPr>
              <w:t> </w:t>
            </w:r>
          </w:p>
          <w:p w:rsidR="004428BC" w:rsidRPr="00AF257D" w:rsidRDefault="004428BC" w:rsidP="004428BC">
            <w:pPr>
              <w:numPr>
                <w:ilvl w:val="0"/>
                <w:numId w:val="9"/>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Regreso</w:t>
            </w:r>
            <w:proofErr w:type="spellEnd"/>
            <w:r w:rsidRPr="00AF257D">
              <w:rPr>
                <w:rFonts w:ascii="Calibri" w:eastAsia="Times New Roman" w:hAnsi="Calibri" w:cs="Calibri"/>
                <w:sz w:val="19"/>
                <w:szCs w:val="19"/>
              </w:rPr>
              <w:t> a las </w:t>
            </w:r>
            <w:proofErr w:type="spellStart"/>
            <w:r w:rsidRPr="00AF257D">
              <w:rPr>
                <w:rFonts w:ascii="Calibri" w:eastAsia="Times New Roman" w:hAnsi="Calibri" w:cs="Calibri"/>
                <w:sz w:val="19"/>
                <w:szCs w:val="19"/>
              </w:rPr>
              <w:t>comidas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en</w:t>
            </w:r>
            <w:proofErr w:type="spellEnd"/>
            <w:r w:rsidRPr="00AF257D">
              <w:rPr>
                <w:rFonts w:ascii="Calibri" w:eastAsia="Times New Roman" w:hAnsi="Calibri" w:cs="Calibri"/>
                <w:sz w:val="19"/>
                <w:szCs w:val="19"/>
              </w:rPr>
              <w:t xml:space="preserve"> el </w:t>
            </w:r>
            <w:proofErr w:type="spellStart"/>
            <w:r w:rsidRPr="00AF257D">
              <w:rPr>
                <w:rFonts w:ascii="Calibri" w:eastAsia="Times New Roman" w:hAnsi="Calibri" w:cs="Calibri"/>
                <w:sz w:val="19"/>
                <w:szCs w:val="19"/>
              </w:rPr>
              <w:t>comedor</w:t>
            </w:r>
            <w:proofErr w:type="spellEnd"/>
            <w:r w:rsidRPr="00AF257D">
              <w:rPr>
                <w:rFonts w:ascii="Calibri" w:eastAsia="Times New Roman" w:hAnsi="Calibri" w:cs="Calibri"/>
                <w:sz w:val="19"/>
                <w:szCs w:val="19"/>
              </w:rPr>
              <w:t>. </w:t>
            </w:r>
          </w:p>
          <w:p w:rsidR="00550253" w:rsidRPr="00AF257D" w:rsidRDefault="004428BC" w:rsidP="004428BC">
            <w:pPr>
              <w:numPr>
                <w:ilvl w:val="0"/>
                <w:numId w:val="9"/>
              </w:numPr>
              <w:spacing w:after="0" w:line="240" w:lineRule="auto"/>
              <w:ind w:left="360" w:firstLine="0"/>
              <w:textAlignment w:val="baseline"/>
              <w:rPr>
                <w:rFonts w:ascii="Calibri" w:eastAsia="Times New Roman" w:hAnsi="Calibri" w:cs="Calibri"/>
                <w:sz w:val="19"/>
                <w:szCs w:val="19"/>
              </w:rPr>
            </w:pPr>
            <w:proofErr w:type="spellStart"/>
            <w:r w:rsidRPr="00AF257D">
              <w:rPr>
                <w:rFonts w:ascii="Calibri" w:eastAsia="Times New Roman" w:hAnsi="Calibri" w:cs="Calibri"/>
                <w:sz w:val="19"/>
                <w:szCs w:val="19"/>
              </w:rPr>
              <w:t>Relájese</w:t>
            </w:r>
            <w:proofErr w:type="spellEnd"/>
            <w:r w:rsidRPr="00AF257D">
              <w:rPr>
                <w:rFonts w:ascii="Calibri" w:eastAsia="Times New Roman" w:hAnsi="Calibri" w:cs="Calibri"/>
                <w:sz w:val="19"/>
                <w:szCs w:val="19"/>
              </w:rPr>
              <w:t> con las </w:t>
            </w:r>
            <w:proofErr w:type="spellStart"/>
            <w:r w:rsidRPr="00AF257D">
              <w:rPr>
                <w:rFonts w:ascii="Calibri" w:eastAsia="Times New Roman" w:hAnsi="Calibri" w:cs="Calibri"/>
                <w:sz w:val="19"/>
                <w:szCs w:val="19"/>
              </w:rPr>
              <w:t>precauciones</w:t>
            </w:r>
            <w:proofErr w:type="spellEnd"/>
            <w:r w:rsidRPr="00AF257D">
              <w:rPr>
                <w:rFonts w:ascii="Calibri" w:eastAsia="Times New Roman" w:hAnsi="Calibri" w:cs="Calibri"/>
                <w:sz w:val="19"/>
                <w:szCs w:val="19"/>
              </w:rPr>
              <w:t> COVID19 para no </w:t>
            </w:r>
            <w:proofErr w:type="spellStart"/>
            <w:r w:rsidRPr="00AF257D">
              <w:rPr>
                <w:rFonts w:ascii="Calibri" w:eastAsia="Times New Roman" w:hAnsi="Calibri" w:cs="Calibri"/>
                <w:sz w:val="19"/>
                <w:szCs w:val="19"/>
              </w:rPr>
              <w:t>necesitar</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máscaras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distanciamiento</w:t>
            </w:r>
            <w:proofErr w:type="spellEnd"/>
            <w:r w:rsidRPr="00AF257D">
              <w:rPr>
                <w:rFonts w:ascii="Calibri" w:eastAsia="Times New Roman" w:hAnsi="Calibri" w:cs="Calibri"/>
                <w:sz w:val="19"/>
                <w:szCs w:val="19"/>
              </w:rPr>
              <w:t> social o </w:t>
            </w:r>
            <w:proofErr w:type="spellStart"/>
            <w:r w:rsidRPr="00AF257D">
              <w:rPr>
                <w:rFonts w:ascii="Calibri" w:eastAsia="Times New Roman" w:hAnsi="Calibri" w:cs="Calibri"/>
                <w:sz w:val="19"/>
                <w:szCs w:val="19"/>
              </w:rPr>
              <w:t>controles</w:t>
            </w:r>
            <w:proofErr w:type="spellEnd"/>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regulares</w:t>
            </w:r>
            <w:proofErr w:type="spellEnd"/>
            <w:r w:rsidRPr="00AF257D">
              <w:rPr>
                <w:rFonts w:ascii="Calibri" w:eastAsia="Times New Roman" w:hAnsi="Calibri" w:cs="Calibri"/>
                <w:sz w:val="19"/>
                <w:szCs w:val="19"/>
              </w:rPr>
              <w:t> de</w:t>
            </w:r>
          </w:p>
          <w:p w:rsidR="004428BC" w:rsidRPr="00AF257D" w:rsidRDefault="004428BC" w:rsidP="00550253">
            <w:pPr>
              <w:spacing w:after="0" w:line="240" w:lineRule="auto"/>
              <w:ind w:left="360"/>
              <w:textAlignment w:val="baseline"/>
              <w:rPr>
                <w:rFonts w:ascii="Calibri" w:eastAsia="Times New Roman" w:hAnsi="Calibri" w:cs="Calibri"/>
                <w:sz w:val="19"/>
                <w:szCs w:val="19"/>
              </w:rPr>
            </w:pPr>
            <w:r w:rsidRPr="00AF257D">
              <w:rPr>
                <w:rFonts w:ascii="Calibri" w:eastAsia="Times New Roman" w:hAnsi="Calibri" w:cs="Calibri"/>
                <w:sz w:val="19"/>
                <w:szCs w:val="19"/>
              </w:rPr>
              <w:t> </w:t>
            </w:r>
            <w:proofErr w:type="spellStart"/>
            <w:r w:rsidRPr="00AF257D">
              <w:rPr>
                <w:rFonts w:ascii="Calibri" w:eastAsia="Times New Roman" w:hAnsi="Calibri" w:cs="Calibri"/>
                <w:sz w:val="19"/>
                <w:szCs w:val="19"/>
              </w:rPr>
              <w:t>temperatura</w:t>
            </w:r>
            <w:proofErr w:type="spellEnd"/>
            <w:r w:rsidRPr="00AF257D">
              <w:rPr>
                <w:rFonts w:ascii="Calibri" w:eastAsia="Times New Roman" w:hAnsi="Calibri" w:cs="Calibri"/>
                <w:sz w:val="19"/>
                <w:szCs w:val="19"/>
              </w:rPr>
              <w:t>. </w:t>
            </w:r>
          </w:p>
        </w:tc>
      </w:tr>
    </w:tbl>
    <w:p w:rsidR="004428BC" w:rsidRPr="00AF257D" w:rsidRDefault="004428BC" w:rsidP="004428BC">
      <w:pPr>
        <w:spacing w:after="0" w:line="240" w:lineRule="auto"/>
        <w:jc w:val="both"/>
        <w:textAlignment w:val="baseline"/>
        <w:rPr>
          <w:rFonts w:ascii="Segoe UI" w:eastAsia="Times New Roman" w:hAnsi="Segoe UI" w:cs="Segoe UI"/>
          <w:sz w:val="19"/>
          <w:szCs w:val="19"/>
        </w:rPr>
      </w:pPr>
      <w:r w:rsidRPr="00AF257D">
        <w:rPr>
          <w:rFonts w:ascii="Times New Roman" w:eastAsia="Times New Roman" w:hAnsi="Times New Roman" w:cs="Times New Roman"/>
          <w:sz w:val="19"/>
          <w:szCs w:val="19"/>
        </w:rPr>
        <w:t> </w:t>
      </w:r>
    </w:p>
    <w:bookmarkEnd w:id="1"/>
    <w:p w:rsidR="008D4315" w:rsidRPr="008D4315" w:rsidRDefault="008D4315">
      <w:pPr>
        <w:rPr>
          <w:sz w:val="20"/>
          <w:szCs w:val="20"/>
        </w:rPr>
      </w:pPr>
    </w:p>
    <w:sectPr w:rsidR="008D4315" w:rsidRPr="008D4315" w:rsidSect="004C46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C9C"/>
    <w:multiLevelType w:val="multilevel"/>
    <w:tmpl w:val="DE66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A73A7"/>
    <w:multiLevelType w:val="hybridMultilevel"/>
    <w:tmpl w:val="550C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844EBC"/>
    <w:multiLevelType w:val="multilevel"/>
    <w:tmpl w:val="74DA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86699"/>
    <w:multiLevelType w:val="hybridMultilevel"/>
    <w:tmpl w:val="6FAA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1A6D"/>
    <w:multiLevelType w:val="multilevel"/>
    <w:tmpl w:val="DF7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46FA7"/>
    <w:multiLevelType w:val="hybridMultilevel"/>
    <w:tmpl w:val="46C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F2D52"/>
    <w:multiLevelType w:val="hybridMultilevel"/>
    <w:tmpl w:val="32206768"/>
    <w:lvl w:ilvl="0" w:tplc="69007BB4">
      <w:numFmt w:val="bullet"/>
      <w:lvlText w:val="•"/>
      <w:lvlJc w:val="left"/>
      <w:pPr>
        <w:ind w:left="720" w:hanging="360"/>
      </w:pPr>
      <w:rPr>
        <w:rFonts w:ascii="Times New Roman" w:eastAsia="Times New Roman" w:hAnsi="Times New Roman" w:cs="Times New Roman"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1123D"/>
    <w:multiLevelType w:val="hybridMultilevel"/>
    <w:tmpl w:val="CD0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63AEC"/>
    <w:multiLevelType w:val="multilevel"/>
    <w:tmpl w:val="4A0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B37D0"/>
    <w:multiLevelType w:val="hybridMultilevel"/>
    <w:tmpl w:val="CBA2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35E0C"/>
    <w:multiLevelType w:val="multilevel"/>
    <w:tmpl w:val="8F0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613B6"/>
    <w:multiLevelType w:val="multilevel"/>
    <w:tmpl w:val="DABE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BF5270"/>
    <w:multiLevelType w:val="hybridMultilevel"/>
    <w:tmpl w:val="D71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45D99"/>
    <w:multiLevelType w:val="hybridMultilevel"/>
    <w:tmpl w:val="FA32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25C9C"/>
    <w:multiLevelType w:val="multilevel"/>
    <w:tmpl w:val="4B1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F25EF"/>
    <w:multiLevelType w:val="multilevel"/>
    <w:tmpl w:val="F5E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FC2099"/>
    <w:multiLevelType w:val="multilevel"/>
    <w:tmpl w:val="9A86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15"/>
  </w:num>
  <w:num w:numId="4">
    <w:abstractNumId w:val="11"/>
  </w:num>
  <w:num w:numId="5">
    <w:abstractNumId w:val="10"/>
  </w:num>
  <w:num w:numId="6">
    <w:abstractNumId w:val="2"/>
  </w:num>
  <w:num w:numId="7">
    <w:abstractNumId w:val="4"/>
  </w:num>
  <w:num w:numId="8">
    <w:abstractNumId w:val="8"/>
  </w:num>
  <w:num w:numId="9">
    <w:abstractNumId w:val="16"/>
  </w:num>
  <w:num w:numId="10">
    <w:abstractNumId w:val="12"/>
  </w:num>
  <w:num w:numId="11">
    <w:abstractNumId w:val="6"/>
  </w:num>
  <w:num w:numId="12">
    <w:abstractNumId w:val="1"/>
  </w:num>
  <w:num w:numId="13">
    <w:abstractNumId w:val="5"/>
  </w:num>
  <w:num w:numId="14">
    <w:abstractNumId w:val="13"/>
  </w:num>
  <w:num w:numId="15">
    <w:abstractNumId w:val="9"/>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BC"/>
    <w:rsid w:val="00045440"/>
    <w:rsid w:val="0006633A"/>
    <w:rsid w:val="0008647C"/>
    <w:rsid w:val="000A3847"/>
    <w:rsid w:val="0010135E"/>
    <w:rsid w:val="00107F4C"/>
    <w:rsid w:val="001152EE"/>
    <w:rsid w:val="00165FE8"/>
    <w:rsid w:val="00175962"/>
    <w:rsid w:val="00176216"/>
    <w:rsid w:val="001C3850"/>
    <w:rsid w:val="001C4418"/>
    <w:rsid w:val="001D0417"/>
    <w:rsid w:val="001D0AAC"/>
    <w:rsid w:val="00211715"/>
    <w:rsid w:val="00245FA6"/>
    <w:rsid w:val="002D6EDC"/>
    <w:rsid w:val="002E100D"/>
    <w:rsid w:val="003C7016"/>
    <w:rsid w:val="004428BC"/>
    <w:rsid w:val="004C466F"/>
    <w:rsid w:val="0051055D"/>
    <w:rsid w:val="00510F64"/>
    <w:rsid w:val="00547AD5"/>
    <w:rsid w:val="00550253"/>
    <w:rsid w:val="00562E52"/>
    <w:rsid w:val="0056732E"/>
    <w:rsid w:val="005C1DDD"/>
    <w:rsid w:val="00626F0D"/>
    <w:rsid w:val="00656B3C"/>
    <w:rsid w:val="006710BD"/>
    <w:rsid w:val="006816BC"/>
    <w:rsid w:val="006A47EE"/>
    <w:rsid w:val="0074179E"/>
    <w:rsid w:val="0074652A"/>
    <w:rsid w:val="007C3479"/>
    <w:rsid w:val="00822039"/>
    <w:rsid w:val="0088151F"/>
    <w:rsid w:val="008C6C6B"/>
    <w:rsid w:val="008D4315"/>
    <w:rsid w:val="008E2E4B"/>
    <w:rsid w:val="00906A59"/>
    <w:rsid w:val="009530F5"/>
    <w:rsid w:val="0096080E"/>
    <w:rsid w:val="00A02796"/>
    <w:rsid w:val="00A147C1"/>
    <w:rsid w:val="00A153CE"/>
    <w:rsid w:val="00A363F0"/>
    <w:rsid w:val="00A905E7"/>
    <w:rsid w:val="00AC38F9"/>
    <w:rsid w:val="00AF257D"/>
    <w:rsid w:val="00B762DB"/>
    <w:rsid w:val="00B7715A"/>
    <w:rsid w:val="00B92B28"/>
    <w:rsid w:val="00BA6219"/>
    <w:rsid w:val="00BC5279"/>
    <w:rsid w:val="00C6020B"/>
    <w:rsid w:val="00C912E1"/>
    <w:rsid w:val="00CD46DD"/>
    <w:rsid w:val="00D63A34"/>
    <w:rsid w:val="00DA717D"/>
    <w:rsid w:val="00DD769A"/>
    <w:rsid w:val="00E01504"/>
    <w:rsid w:val="00E172EB"/>
    <w:rsid w:val="00E44188"/>
    <w:rsid w:val="00EB2422"/>
    <w:rsid w:val="00F13BB4"/>
    <w:rsid w:val="00F1587A"/>
    <w:rsid w:val="00FA7CE6"/>
    <w:rsid w:val="00F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A0DE-21CE-4F42-AE62-46CFD062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4418"/>
    <w:pPr>
      <w:keepNext/>
      <w:spacing w:after="0" w:line="240" w:lineRule="auto"/>
      <w:outlineLvl w:val="0"/>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2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28BC"/>
  </w:style>
  <w:style w:type="character" w:customStyle="1" w:styleId="eop">
    <w:name w:val="eop"/>
    <w:basedOn w:val="DefaultParagraphFont"/>
    <w:rsid w:val="004428BC"/>
  </w:style>
  <w:style w:type="character" w:customStyle="1" w:styleId="tabchar">
    <w:name w:val="tabchar"/>
    <w:basedOn w:val="DefaultParagraphFont"/>
    <w:rsid w:val="004428BC"/>
  </w:style>
  <w:style w:type="paragraph" w:styleId="ListParagraph">
    <w:name w:val="List Paragraph"/>
    <w:basedOn w:val="Normal"/>
    <w:uiPriority w:val="34"/>
    <w:qFormat/>
    <w:rsid w:val="001C3850"/>
    <w:pPr>
      <w:ind w:left="720"/>
      <w:contextualSpacing/>
    </w:pPr>
  </w:style>
  <w:style w:type="paragraph" w:styleId="HTMLPreformatted">
    <w:name w:val="HTML Preformatted"/>
    <w:basedOn w:val="Normal"/>
    <w:link w:val="HTMLPreformattedChar"/>
    <w:uiPriority w:val="99"/>
    <w:semiHidden/>
    <w:unhideWhenUsed/>
    <w:rsid w:val="005C1D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1DDD"/>
    <w:rPr>
      <w:rFonts w:ascii="Consolas" w:hAnsi="Consolas"/>
      <w:sz w:val="20"/>
      <w:szCs w:val="20"/>
    </w:rPr>
  </w:style>
  <w:style w:type="character" w:customStyle="1" w:styleId="Heading1Char">
    <w:name w:val="Heading 1 Char"/>
    <w:basedOn w:val="DefaultParagraphFont"/>
    <w:link w:val="Heading1"/>
    <w:rsid w:val="001C4418"/>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17549">
      <w:bodyDiv w:val="1"/>
      <w:marLeft w:val="0"/>
      <w:marRight w:val="0"/>
      <w:marTop w:val="0"/>
      <w:marBottom w:val="0"/>
      <w:divBdr>
        <w:top w:val="none" w:sz="0" w:space="0" w:color="auto"/>
        <w:left w:val="none" w:sz="0" w:space="0" w:color="auto"/>
        <w:bottom w:val="none" w:sz="0" w:space="0" w:color="auto"/>
        <w:right w:val="none" w:sz="0" w:space="0" w:color="auto"/>
      </w:divBdr>
      <w:divsChild>
        <w:div w:id="1000307078">
          <w:marLeft w:val="0"/>
          <w:marRight w:val="0"/>
          <w:marTop w:val="0"/>
          <w:marBottom w:val="0"/>
          <w:divBdr>
            <w:top w:val="none" w:sz="0" w:space="0" w:color="auto"/>
            <w:left w:val="none" w:sz="0" w:space="0" w:color="auto"/>
            <w:bottom w:val="none" w:sz="0" w:space="0" w:color="auto"/>
            <w:right w:val="none" w:sz="0" w:space="0" w:color="auto"/>
          </w:divBdr>
        </w:div>
        <w:div w:id="745030192">
          <w:marLeft w:val="0"/>
          <w:marRight w:val="0"/>
          <w:marTop w:val="0"/>
          <w:marBottom w:val="0"/>
          <w:divBdr>
            <w:top w:val="none" w:sz="0" w:space="0" w:color="auto"/>
            <w:left w:val="none" w:sz="0" w:space="0" w:color="auto"/>
            <w:bottom w:val="none" w:sz="0" w:space="0" w:color="auto"/>
            <w:right w:val="none" w:sz="0" w:space="0" w:color="auto"/>
          </w:divBdr>
        </w:div>
        <w:div w:id="1309244040">
          <w:marLeft w:val="0"/>
          <w:marRight w:val="0"/>
          <w:marTop w:val="0"/>
          <w:marBottom w:val="0"/>
          <w:divBdr>
            <w:top w:val="none" w:sz="0" w:space="0" w:color="auto"/>
            <w:left w:val="none" w:sz="0" w:space="0" w:color="auto"/>
            <w:bottom w:val="none" w:sz="0" w:space="0" w:color="auto"/>
            <w:right w:val="none" w:sz="0" w:space="0" w:color="auto"/>
          </w:divBdr>
        </w:div>
        <w:div w:id="1603148232">
          <w:marLeft w:val="0"/>
          <w:marRight w:val="0"/>
          <w:marTop w:val="0"/>
          <w:marBottom w:val="0"/>
          <w:divBdr>
            <w:top w:val="none" w:sz="0" w:space="0" w:color="auto"/>
            <w:left w:val="none" w:sz="0" w:space="0" w:color="auto"/>
            <w:bottom w:val="none" w:sz="0" w:space="0" w:color="auto"/>
            <w:right w:val="none" w:sz="0" w:space="0" w:color="auto"/>
          </w:divBdr>
        </w:div>
        <w:div w:id="657420926">
          <w:marLeft w:val="0"/>
          <w:marRight w:val="0"/>
          <w:marTop w:val="0"/>
          <w:marBottom w:val="0"/>
          <w:divBdr>
            <w:top w:val="none" w:sz="0" w:space="0" w:color="auto"/>
            <w:left w:val="none" w:sz="0" w:space="0" w:color="auto"/>
            <w:bottom w:val="none" w:sz="0" w:space="0" w:color="auto"/>
            <w:right w:val="none" w:sz="0" w:space="0" w:color="auto"/>
          </w:divBdr>
        </w:div>
        <w:div w:id="1966235107">
          <w:marLeft w:val="0"/>
          <w:marRight w:val="0"/>
          <w:marTop w:val="0"/>
          <w:marBottom w:val="0"/>
          <w:divBdr>
            <w:top w:val="none" w:sz="0" w:space="0" w:color="auto"/>
            <w:left w:val="none" w:sz="0" w:space="0" w:color="auto"/>
            <w:bottom w:val="none" w:sz="0" w:space="0" w:color="auto"/>
            <w:right w:val="none" w:sz="0" w:space="0" w:color="auto"/>
          </w:divBdr>
        </w:div>
        <w:div w:id="2079358585">
          <w:marLeft w:val="0"/>
          <w:marRight w:val="0"/>
          <w:marTop w:val="0"/>
          <w:marBottom w:val="0"/>
          <w:divBdr>
            <w:top w:val="none" w:sz="0" w:space="0" w:color="auto"/>
            <w:left w:val="none" w:sz="0" w:space="0" w:color="auto"/>
            <w:bottom w:val="none" w:sz="0" w:space="0" w:color="auto"/>
            <w:right w:val="none" w:sz="0" w:space="0" w:color="auto"/>
          </w:divBdr>
        </w:div>
        <w:div w:id="506794357">
          <w:marLeft w:val="0"/>
          <w:marRight w:val="0"/>
          <w:marTop w:val="0"/>
          <w:marBottom w:val="0"/>
          <w:divBdr>
            <w:top w:val="none" w:sz="0" w:space="0" w:color="auto"/>
            <w:left w:val="none" w:sz="0" w:space="0" w:color="auto"/>
            <w:bottom w:val="none" w:sz="0" w:space="0" w:color="auto"/>
            <w:right w:val="none" w:sz="0" w:space="0" w:color="auto"/>
          </w:divBdr>
        </w:div>
        <w:div w:id="1419789318">
          <w:marLeft w:val="0"/>
          <w:marRight w:val="0"/>
          <w:marTop w:val="0"/>
          <w:marBottom w:val="0"/>
          <w:divBdr>
            <w:top w:val="none" w:sz="0" w:space="0" w:color="auto"/>
            <w:left w:val="none" w:sz="0" w:space="0" w:color="auto"/>
            <w:bottom w:val="none" w:sz="0" w:space="0" w:color="auto"/>
            <w:right w:val="none" w:sz="0" w:space="0" w:color="auto"/>
          </w:divBdr>
        </w:div>
        <w:div w:id="1100875405">
          <w:marLeft w:val="0"/>
          <w:marRight w:val="0"/>
          <w:marTop w:val="0"/>
          <w:marBottom w:val="0"/>
          <w:divBdr>
            <w:top w:val="none" w:sz="0" w:space="0" w:color="auto"/>
            <w:left w:val="none" w:sz="0" w:space="0" w:color="auto"/>
            <w:bottom w:val="none" w:sz="0" w:space="0" w:color="auto"/>
            <w:right w:val="none" w:sz="0" w:space="0" w:color="auto"/>
          </w:divBdr>
        </w:div>
        <w:div w:id="1697585802">
          <w:marLeft w:val="0"/>
          <w:marRight w:val="0"/>
          <w:marTop w:val="0"/>
          <w:marBottom w:val="0"/>
          <w:divBdr>
            <w:top w:val="none" w:sz="0" w:space="0" w:color="auto"/>
            <w:left w:val="none" w:sz="0" w:space="0" w:color="auto"/>
            <w:bottom w:val="none" w:sz="0" w:space="0" w:color="auto"/>
            <w:right w:val="none" w:sz="0" w:space="0" w:color="auto"/>
          </w:divBdr>
        </w:div>
        <w:div w:id="1106654537">
          <w:marLeft w:val="0"/>
          <w:marRight w:val="0"/>
          <w:marTop w:val="0"/>
          <w:marBottom w:val="0"/>
          <w:divBdr>
            <w:top w:val="none" w:sz="0" w:space="0" w:color="auto"/>
            <w:left w:val="none" w:sz="0" w:space="0" w:color="auto"/>
            <w:bottom w:val="none" w:sz="0" w:space="0" w:color="auto"/>
            <w:right w:val="none" w:sz="0" w:space="0" w:color="auto"/>
          </w:divBdr>
        </w:div>
        <w:div w:id="1253860318">
          <w:marLeft w:val="0"/>
          <w:marRight w:val="0"/>
          <w:marTop w:val="0"/>
          <w:marBottom w:val="0"/>
          <w:divBdr>
            <w:top w:val="none" w:sz="0" w:space="0" w:color="auto"/>
            <w:left w:val="none" w:sz="0" w:space="0" w:color="auto"/>
            <w:bottom w:val="none" w:sz="0" w:space="0" w:color="auto"/>
            <w:right w:val="none" w:sz="0" w:space="0" w:color="auto"/>
          </w:divBdr>
        </w:div>
        <w:div w:id="1662271027">
          <w:marLeft w:val="0"/>
          <w:marRight w:val="0"/>
          <w:marTop w:val="0"/>
          <w:marBottom w:val="0"/>
          <w:divBdr>
            <w:top w:val="none" w:sz="0" w:space="0" w:color="auto"/>
            <w:left w:val="none" w:sz="0" w:space="0" w:color="auto"/>
            <w:bottom w:val="none" w:sz="0" w:space="0" w:color="auto"/>
            <w:right w:val="none" w:sz="0" w:space="0" w:color="auto"/>
          </w:divBdr>
        </w:div>
        <w:div w:id="1031765422">
          <w:marLeft w:val="0"/>
          <w:marRight w:val="0"/>
          <w:marTop w:val="0"/>
          <w:marBottom w:val="0"/>
          <w:divBdr>
            <w:top w:val="none" w:sz="0" w:space="0" w:color="auto"/>
            <w:left w:val="none" w:sz="0" w:space="0" w:color="auto"/>
            <w:bottom w:val="none" w:sz="0" w:space="0" w:color="auto"/>
            <w:right w:val="none" w:sz="0" w:space="0" w:color="auto"/>
          </w:divBdr>
        </w:div>
        <w:div w:id="451676906">
          <w:marLeft w:val="0"/>
          <w:marRight w:val="0"/>
          <w:marTop w:val="0"/>
          <w:marBottom w:val="0"/>
          <w:divBdr>
            <w:top w:val="none" w:sz="0" w:space="0" w:color="auto"/>
            <w:left w:val="none" w:sz="0" w:space="0" w:color="auto"/>
            <w:bottom w:val="none" w:sz="0" w:space="0" w:color="auto"/>
            <w:right w:val="none" w:sz="0" w:space="0" w:color="auto"/>
          </w:divBdr>
        </w:div>
        <w:div w:id="849297547">
          <w:marLeft w:val="0"/>
          <w:marRight w:val="0"/>
          <w:marTop w:val="0"/>
          <w:marBottom w:val="0"/>
          <w:divBdr>
            <w:top w:val="none" w:sz="0" w:space="0" w:color="auto"/>
            <w:left w:val="none" w:sz="0" w:space="0" w:color="auto"/>
            <w:bottom w:val="none" w:sz="0" w:space="0" w:color="auto"/>
            <w:right w:val="none" w:sz="0" w:space="0" w:color="auto"/>
          </w:divBdr>
        </w:div>
        <w:div w:id="1017391031">
          <w:marLeft w:val="0"/>
          <w:marRight w:val="0"/>
          <w:marTop w:val="0"/>
          <w:marBottom w:val="0"/>
          <w:divBdr>
            <w:top w:val="none" w:sz="0" w:space="0" w:color="auto"/>
            <w:left w:val="none" w:sz="0" w:space="0" w:color="auto"/>
            <w:bottom w:val="none" w:sz="0" w:space="0" w:color="auto"/>
            <w:right w:val="none" w:sz="0" w:space="0" w:color="auto"/>
          </w:divBdr>
        </w:div>
        <w:div w:id="798232059">
          <w:marLeft w:val="0"/>
          <w:marRight w:val="0"/>
          <w:marTop w:val="0"/>
          <w:marBottom w:val="0"/>
          <w:divBdr>
            <w:top w:val="none" w:sz="0" w:space="0" w:color="auto"/>
            <w:left w:val="none" w:sz="0" w:space="0" w:color="auto"/>
            <w:bottom w:val="none" w:sz="0" w:space="0" w:color="auto"/>
            <w:right w:val="none" w:sz="0" w:space="0" w:color="auto"/>
          </w:divBdr>
        </w:div>
        <w:div w:id="1792478099">
          <w:marLeft w:val="0"/>
          <w:marRight w:val="0"/>
          <w:marTop w:val="0"/>
          <w:marBottom w:val="0"/>
          <w:divBdr>
            <w:top w:val="none" w:sz="0" w:space="0" w:color="auto"/>
            <w:left w:val="none" w:sz="0" w:space="0" w:color="auto"/>
            <w:bottom w:val="none" w:sz="0" w:space="0" w:color="auto"/>
            <w:right w:val="none" w:sz="0" w:space="0" w:color="auto"/>
          </w:divBdr>
        </w:div>
        <w:div w:id="557320000">
          <w:marLeft w:val="0"/>
          <w:marRight w:val="0"/>
          <w:marTop w:val="0"/>
          <w:marBottom w:val="0"/>
          <w:divBdr>
            <w:top w:val="none" w:sz="0" w:space="0" w:color="auto"/>
            <w:left w:val="none" w:sz="0" w:space="0" w:color="auto"/>
            <w:bottom w:val="none" w:sz="0" w:space="0" w:color="auto"/>
            <w:right w:val="none" w:sz="0" w:space="0" w:color="auto"/>
          </w:divBdr>
        </w:div>
        <w:div w:id="825172676">
          <w:marLeft w:val="0"/>
          <w:marRight w:val="0"/>
          <w:marTop w:val="0"/>
          <w:marBottom w:val="0"/>
          <w:divBdr>
            <w:top w:val="none" w:sz="0" w:space="0" w:color="auto"/>
            <w:left w:val="none" w:sz="0" w:space="0" w:color="auto"/>
            <w:bottom w:val="none" w:sz="0" w:space="0" w:color="auto"/>
            <w:right w:val="none" w:sz="0" w:space="0" w:color="auto"/>
          </w:divBdr>
        </w:div>
        <w:div w:id="1578860273">
          <w:marLeft w:val="0"/>
          <w:marRight w:val="0"/>
          <w:marTop w:val="0"/>
          <w:marBottom w:val="0"/>
          <w:divBdr>
            <w:top w:val="none" w:sz="0" w:space="0" w:color="auto"/>
            <w:left w:val="none" w:sz="0" w:space="0" w:color="auto"/>
            <w:bottom w:val="none" w:sz="0" w:space="0" w:color="auto"/>
            <w:right w:val="none" w:sz="0" w:space="0" w:color="auto"/>
          </w:divBdr>
        </w:div>
        <w:div w:id="555287849">
          <w:marLeft w:val="0"/>
          <w:marRight w:val="0"/>
          <w:marTop w:val="0"/>
          <w:marBottom w:val="0"/>
          <w:divBdr>
            <w:top w:val="none" w:sz="0" w:space="0" w:color="auto"/>
            <w:left w:val="none" w:sz="0" w:space="0" w:color="auto"/>
            <w:bottom w:val="none" w:sz="0" w:space="0" w:color="auto"/>
            <w:right w:val="none" w:sz="0" w:space="0" w:color="auto"/>
          </w:divBdr>
        </w:div>
        <w:div w:id="2127774669">
          <w:marLeft w:val="0"/>
          <w:marRight w:val="0"/>
          <w:marTop w:val="0"/>
          <w:marBottom w:val="0"/>
          <w:divBdr>
            <w:top w:val="none" w:sz="0" w:space="0" w:color="auto"/>
            <w:left w:val="none" w:sz="0" w:space="0" w:color="auto"/>
            <w:bottom w:val="none" w:sz="0" w:space="0" w:color="auto"/>
            <w:right w:val="none" w:sz="0" w:space="0" w:color="auto"/>
          </w:divBdr>
        </w:div>
        <w:div w:id="595216033">
          <w:marLeft w:val="0"/>
          <w:marRight w:val="0"/>
          <w:marTop w:val="0"/>
          <w:marBottom w:val="0"/>
          <w:divBdr>
            <w:top w:val="none" w:sz="0" w:space="0" w:color="auto"/>
            <w:left w:val="none" w:sz="0" w:space="0" w:color="auto"/>
            <w:bottom w:val="none" w:sz="0" w:space="0" w:color="auto"/>
            <w:right w:val="none" w:sz="0" w:space="0" w:color="auto"/>
          </w:divBdr>
        </w:div>
        <w:div w:id="900989460">
          <w:marLeft w:val="0"/>
          <w:marRight w:val="0"/>
          <w:marTop w:val="0"/>
          <w:marBottom w:val="0"/>
          <w:divBdr>
            <w:top w:val="none" w:sz="0" w:space="0" w:color="auto"/>
            <w:left w:val="none" w:sz="0" w:space="0" w:color="auto"/>
            <w:bottom w:val="none" w:sz="0" w:space="0" w:color="auto"/>
            <w:right w:val="none" w:sz="0" w:space="0" w:color="auto"/>
          </w:divBdr>
        </w:div>
        <w:div w:id="1160535982">
          <w:marLeft w:val="0"/>
          <w:marRight w:val="0"/>
          <w:marTop w:val="0"/>
          <w:marBottom w:val="0"/>
          <w:divBdr>
            <w:top w:val="none" w:sz="0" w:space="0" w:color="auto"/>
            <w:left w:val="none" w:sz="0" w:space="0" w:color="auto"/>
            <w:bottom w:val="none" w:sz="0" w:space="0" w:color="auto"/>
            <w:right w:val="none" w:sz="0" w:space="0" w:color="auto"/>
          </w:divBdr>
        </w:div>
        <w:div w:id="1182280495">
          <w:marLeft w:val="0"/>
          <w:marRight w:val="0"/>
          <w:marTop w:val="0"/>
          <w:marBottom w:val="0"/>
          <w:divBdr>
            <w:top w:val="none" w:sz="0" w:space="0" w:color="auto"/>
            <w:left w:val="none" w:sz="0" w:space="0" w:color="auto"/>
            <w:bottom w:val="none" w:sz="0" w:space="0" w:color="auto"/>
            <w:right w:val="none" w:sz="0" w:space="0" w:color="auto"/>
          </w:divBdr>
        </w:div>
        <w:div w:id="1369067775">
          <w:marLeft w:val="0"/>
          <w:marRight w:val="0"/>
          <w:marTop w:val="0"/>
          <w:marBottom w:val="0"/>
          <w:divBdr>
            <w:top w:val="none" w:sz="0" w:space="0" w:color="auto"/>
            <w:left w:val="none" w:sz="0" w:space="0" w:color="auto"/>
            <w:bottom w:val="none" w:sz="0" w:space="0" w:color="auto"/>
            <w:right w:val="none" w:sz="0" w:space="0" w:color="auto"/>
          </w:divBdr>
        </w:div>
        <w:div w:id="1654524274">
          <w:marLeft w:val="0"/>
          <w:marRight w:val="0"/>
          <w:marTop w:val="0"/>
          <w:marBottom w:val="0"/>
          <w:divBdr>
            <w:top w:val="none" w:sz="0" w:space="0" w:color="auto"/>
            <w:left w:val="none" w:sz="0" w:space="0" w:color="auto"/>
            <w:bottom w:val="none" w:sz="0" w:space="0" w:color="auto"/>
            <w:right w:val="none" w:sz="0" w:space="0" w:color="auto"/>
          </w:divBdr>
        </w:div>
        <w:div w:id="1614482015">
          <w:marLeft w:val="0"/>
          <w:marRight w:val="0"/>
          <w:marTop w:val="0"/>
          <w:marBottom w:val="0"/>
          <w:divBdr>
            <w:top w:val="none" w:sz="0" w:space="0" w:color="auto"/>
            <w:left w:val="none" w:sz="0" w:space="0" w:color="auto"/>
            <w:bottom w:val="none" w:sz="0" w:space="0" w:color="auto"/>
            <w:right w:val="none" w:sz="0" w:space="0" w:color="auto"/>
          </w:divBdr>
        </w:div>
        <w:div w:id="1868253931">
          <w:marLeft w:val="0"/>
          <w:marRight w:val="0"/>
          <w:marTop w:val="0"/>
          <w:marBottom w:val="0"/>
          <w:divBdr>
            <w:top w:val="none" w:sz="0" w:space="0" w:color="auto"/>
            <w:left w:val="none" w:sz="0" w:space="0" w:color="auto"/>
            <w:bottom w:val="none" w:sz="0" w:space="0" w:color="auto"/>
            <w:right w:val="none" w:sz="0" w:space="0" w:color="auto"/>
          </w:divBdr>
        </w:div>
        <w:div w:id="823352850">
          <w:marLeft w:val="0"/>
          <w:marRight w:val="0"/>
          <w:marTop w:val="0"/>
          <w:marBottom w:val="0"/>
          <w:divBdr>
            <w:top w:val="none" w:sz="0" w:space="0" w:color="auto"/>
            <w:left w:val="none" w:sz="0" w:space="0" w:color="auto"/>
            <w:bottom w:val="none" w:sz="0" w:space="0" w:color="auto"/>
            <w:right w:val="none" w:sz="0" w:space="0" w:color="auto"/>
          </w:divBdr>
        </w:div>
        <w:div w:id="1926913626">
          <w:marLeft w:val="0"/>
          <w:marRight w:val="0"/>
          <w:marTop w:val="0"/>
          <w:marBottom w:val="0"/>
          <w:divBdr>
            <w:top w:val="none" w:sz="0" w:space="0" w:color="auto"/>
            <w:left w:val="none" w:sz="0" w:space="0" w:color="auto"/>
            <w:bottom w:val="none" w:sz="0" w:space="0" w:color="auto"/>
            <w:right w:val="none" w:sz="0" w:space="0" w:color="auto"/>
          </w:divBdr>
        </w:div>
        <w:div w:id="1037000402">
          <w:marLeft w:val="0"/>
          <w:marRight w:val="0"/>
          <w:marTop w:val="0"/>
          <w:marBottom w:val="0"/>
          <w:divBdr>
            <w:top w:val="none" w:sz="0" w:space="0" w:color="auto"/>
            <w:left w:val="none" w:sz="0" w:space="0" w:color="auto"/>
            <w:bottom w:val="none" w:sz="0" w:space="0" w:color="auto"/>
            <w:right w:val="none" w:sz="0" w:space="0" w:color="auto"/>
          </w:divBdr>
        </w:div>
        <w:div w:id="978999692">
          <w:marLeft w:val="0"/>
          <w:marRight w:val="0"/>
          <w:marTop w:val="0"/>
          <w:marBottom w:val="0"/>
          <w:divBdr>
            <w:top w:val="none" w:sz="0" w:space="0" w:color="auto"/>
            <w:left w:val="none" w:sz="0" w:space="0" w:color="auto"/>
            <w:bottom w:val="none" w:sz="0" w:space="0" w:color="auto"/>
            <w:right w:val="none" w:sz="0" w:space="0" w:color="auto"/>
          </w:divBdr>
        </w:div>
        <w:div w:id="1909075362">
          <w:marLeft w:val="0"/>
          <w:marRight w:val="0"/>
          <w:marTop w:val="0"/>
          <w:marBottom w:val="0"/>
          <w:divBdr>
            <w:top w:val="none" w:sz="0" w:space="0" w:color="auto"/>
            <w:left w:val="none" w:sz="0" w:space="0" w:color="auto"/>
            <w:bottom w:val="none" w:sz="0" w:space="0" w:color="auto"/>
            <w:right w:val="none" w:sz="0" w:space="0" w:color="auto"/>
          </w:divBdr>
        </w:div>
        <w:div w:id="825240183">
          <w:marLeft w:val="0"/>
          <w:marRight w:val="0"/>
          <w:marTop w:val="0"/>
          <w:marBottom w:val="0"/>
          <w:divBdr>
            <w:top w:val="none" w:sz="0" w:space="0" w:color="auto"/>
            <w:left w:val="none" w:sz="0" w:space="0" w:color="auto"/>
            <w:bottom w:val="none" w:sz="0" w:space="0" w:color="auto"/>
            <w:right w:val="none" w:sz="0" w:space="0" w:color="auto"/>
          </w:divBdr>
        </w:div>
        <w:div w:id="457072312">
          <w:marLeft w:val="0"/>
          <w:marRight w:val="0"/>
          <w:marTop w:val="0"/>
          <w:marBottom w:val="0"/>
          <w:divBdr>
            <w:top w:val="none" w:sz="0" w:space="0" w:color="auto"/>
            <w:left w:val="none" w:sz="0" w:space="0" w:color="auto"/>
            <w:bottom w:val="none" w:sz="0" w:space="0" w:color="auto"/>
            <w:right w:val="none" w:sz="0" w:space="0" w:color="auto"/>
          </w:divBdr>
        </w:div>
        <w:div w:id="1656570731">
          <w:marLeft w:val="0"/>
          <w:marRight w:val="0"/>
          <w:marTop w:val="0"/>
          <w:marBottom w:val="0"/>
          <w:divBdr>
            <w:top w:val="none" w:sz="0" w:space="0" w:color="auto"/>
            <w:left w:val="none" w:sz="0" w:space="0" w:color="auto"/>
            <w:bottom w:val="none" w:sz="0" w:space="0" w:color="auto"/>
            <w:right w:val="none" w:sz="0" w:space="0" w:color="auto"/>
          </w:divBdr>
        </w:div>
        <w:div w:id="1833374181">
          <w:marLeft w:val="0"/>
          <w:marRight w:val="0"/>
          <w:marTop w:val="0"/>
          <w:marBottom w:val="0"/>
          <w:divBdr>
            <w:top w:val="none" w:sz="0" w:space="0" w:color="auto"/>
            <w:left w:val="none" w:sz="0" w:space="0" w:color="auto"/>
            <w:bottom w:val="none" w:sz="0" w:space="0" w:color="auto"/>
            <w:right w:val="none" w:sz="0" w:space="0" w:color="auto"/>
          </w:divBdr>
        </w:div>
        <w:div w:id="2025672675">
          <w:marLeft w:val="0"/>
          <w:marRight w:val="0"/>
          <w:marTop w:val="0"/>
          <w:marBottom w:val="0"/>
          <w:divBdr>
            <w:top w:val="none" w:sz="0" w:space="0" w:color="auto"/>
            <w:left w:val="none" w:sz="0" w:space="0" w:color="auto"/>
            <w:bottom w:val="none" w:sz="0" w:space="0" w:color="auto"/>
            <w:right w:val="none" w:sz="0" w:space="0" w:color="auto"/>
          </w:divBdr>
        </w:div>
        <w:div w:id="1566254792">
          <w:marLeft w:val="0"/>
          <w:marRight w:val="0"/>
          <w:marTop w:val="0"/>
          <w:marBottom w:val="0"/>
          <w:divBdr>
            <w:top w:val="none" w:sz="0" w:space="0" w:color="auto"/>
            <w:left w:val="none" w:sz="0" w:space="0" w:color="auto"/>
            <w:bottom w:val="none" w:sz="0" w:space="0" w:color="auto"/>
            <w:right w:val="none" w:sz="0" w:space="0" w:color="auto"/>
          </w:divBdr>
        </w:div>
        <w:div w:id="1671983151">
          <w:marLeft w:val="0"/>
          <w:marRight w:val="0"/>
          <w:marTop w:val="0"/>
          <w:marBottom w:val="0"/>
          <w:divBdr>
            <w:top w:val="none" w:sz="0" w:space="0" w:color="auto"/>
            <w:left w:val="none" w:sz="0" w:space="0" w:color="auto"/>
            <w:bottom w:val="none" w:sz="0" w:space="0" w:color="auto"/>
            <w:right w:val="none" w:sz="0" w:space="0" w:color="auto"/>
          </w:divBdr>
        </w:div>
        <w:div w:id="1690790474">
          <w:marLeft w:val="0"/>
          <w:marRight w:val="0"/>
          <w:marTop w:val="0"/>
          <w:marBottom w:val="0"/>
          <w:divBdr>
            <w:top w:val="none" w:sz="0" w:space="0" w:color="auto"/>
            <w:left w:val="none" w:sz="0" w:space="0" w:color="auto"/>
            <w:bottom w:val="none" w:sz="0" w:space="0" w:color="auto"/>
            <w:right w:val="none" w:sz="0" w:space="0" w:color="auto"/>
          </w:divBdr>
        </w:div>
        <w:div w:id="1233275797">
          <w:marLeft w:val="0"/>
          <w:marRight w:val="0"/>
          <w:marTop w:val="0"/>
          <w:marBottom w:val="0"/>
          <w:divBdr>
            <w:top w:val="none" w:sz="0" w:space="0" w:color="auto"/>
            <w:left w:val="none" w:sz="0" w:space="0" w:color="auto"/>
            <w:bottom w:val="none" w:sz="0" w:space="0" w:color="auto"/>
            <w:right w:val="none" w:sz="0" w:space="0" w:color="auto"/>
          </w:divBdr>
        </w:div>
        <w:div w:id="705561885">
          <w:marLeft w:val="0"/>
          <w:marRight w:val="0"/>
          <w:marTop w:val="0"/>
          <w:marBottom w:val="0"/>
          <w:divBdr>
            <w:top w:val="none" w:sz="0" w:space="0" w:color="auto"/>
            <w:left w:val="none" w:sz="0" w:space="0" w:color="auto"/>
            <w:bottom w:val="none" w:sz="0" w:space="0" w:color="auto"/>
            <w:right w:val="none" w:sz="0" w:space="0" w:color="auto"/>
          </w:divBdr>
        </w:div>
        <w:div w:id="806436933">
          <w:marLeft w:val="0"/>
          <w:marRight w:val="0"/>
          <w:marTop w:val="0"/>
          <w:marBottom w:val="0"/>
          <w:divBdr>
            <w:top w:val="none" w:sz="0" w:space="0" w:color="auto"/>
            <w:left w:val="none" w:sz="0" w:space="0" w:color="auto"/>
            <w:bottom w:val="none" w:sz="0" w:space="0" w:color="auto"/>
            <w:right w:val="none" w:sz="0" w:space="0" w:color="auto"/>
          </w:divBdr>
        </w:div>
        <w:div w:id="869537570">
          <w:marLeft w:val="0"/>
          <w:marRight w:val="0"/>
          <w:marTop w:val="0"/>
          <w:marBottom w:val="0"/>
          <w:divBdr>
            <w:top w:val="none" w:sz="0" w:space="0" w:color="auto"/>
            <w:left w:val="none" w:sz="0" w:space="0" w:color="auto"/>
            <w:bottom w:val="none" w:sz="0" w:space="0" w:color="auto"/>
            <w:right w:val="none" w:sz="0" w:space="0" w:color="auto"/>
          </w:divBdr>
        </w:div>
        <w:div w:id="138235456">
          <w:marLeft w:val="0"/>
          <w:marRight w:val="0"/>
          <w:marTop w:val="0"/>
          <w:marBottom w:val="0"/>
          <w:divBdr>
            <w:top w:val="none" w:sz="0" w:space="0" w:color="auto"/>
            <w:left w:val="none" w:sz="0" w:space="0" w:color="auto"/>
            <w:bottom w:val="none" w:sz="0" w:space="0" w:color="auto"/>
            <w:right w:val="none" w:sz="0" w:space="0" w:color="auto"/>
          </w:divBdr>
        </w:div>
        <w:div w:id="526649712">
          <w:marLeft w:val="0"/>
          <w:marRight w:val="0"/>
          <w:marTop w:val="0"/>
          <w:marBottom w:val="0"/>
          <w:divBdr>
            <w:top w:val="none" w:sz="0" w:space="0" w:color="auto"/>
            <w:left w:val="none" w:sz="0" w:space="0" w:color="auto"/>
            <w:bottom w:val="none" w:sz="0" w:space="0" w:color="auto"/>
            <w:right w:val="none" w:sz="0" w:space="0" w:color="auto"/>
          </w:divBdr>
        </w:div>
        <w:div w:id="691416025">
          <w:marLeft w:val="0"/>
          <w:marRight w:val="0"/>
          <w:marTop w:val="0"/>
          <w:marBottom w:val="0"/>
          <w:divBdr>
            <w:top w:val="none" w:sz="0" w:space="0" w:color="auto"/>
            <w:left w:val="none" w:sz="0" w:space="0" w:color="auto"/>
            <w:bottom w:val="none" w:sz="0" w:space="0" w:color="auto"/>
            <w:right w:val="none" w:sz="0" w:space="0" w:color="auto"/>
          </w:divBdr>
        </w:div>
        <w:div w:id="723257703">
          <w:marLeft w:val="0"/>
          <w:marRight w:val="0"/>
          <w:marTop w:val="0"/>
          <w:marBottom w:val="0"/>
          <w:divBdr>
            <w:top w:val="none" w:sz="0" w:space="0" w:color="auto"/>
            <w:left w:val="none" w:sz="0" w:space="0" w:color="auto"/>
            <w:bottom w:val="none" w:sz="0" w:space="0" w:color="auto"/>
            <w:right w:val="none" w:sz="0" w:space="0" w:color="auto"/>
          </w:divBdr>
        </w:div>
        <w:div w:id="1116565544">
          <w:marLeft w:val="0"/>
          <w:marRight w:val="0"/>
          <w:marTop w:val="0"/>
          <w:marBottom w:val="0"/>
          <w:divBdr>
            <w:top w:val="none" w:sz="0" w:space="0" w:color="auto"/>
            <w:left w:val="none" w:sz="0" w:space="0" w:color="auto"/>
            <w:bottom w:val="none" w:sz="0" w:space="0" w:color="auto"/>
            <w:right w:val="none" w:sz="0" w:space="0" w:color="auto"/>
          </w:divBdr>
        </w:div>
        <w:div w:id="1234584412">
          <w:marLeft w:val="0"/>
          <w:marRight w:val="0"/>
          <w:marTop w:val="0"/>
          <w:marBottom w:val="0"/>
          <w:divBdr>
            <w:top w:val="none" w:sz="0" w:space="0" w:color="auto"/>
            <w:left w:val="none" w:sz="0" w:space="0" w:color="auto"/>
            <w:bottom w:val="none" w:sz="0" w:space="0" w:color="auto"/>
            <w:right w:val="none" w:sz="0" w:space="0" w:color="auto"/>
          </w:divBdr>
        </w:div>
        <w:div w:id="955715444">
          <w:marLeft w:val="0"/>
          <w:marRight w:val="0"/>
          <w:marTop w:val="0"/>
          <w:marBottom w:val="0"/>
          <w:divBdr>
            <w:top w:val="none" w:sz="0" w:space="0" w:color="auto"/>
            <w:left w:val="none" w:sz="0" w:space="0" w:color="auto"/>
            <w:bottom w:val="none" w:sz="0" w:space="0" w:color="auto"/>
            <w:right w:val="none" w:sz="0" w:space="0" w:color="auto"/>
          </w:divBdr>
          <w:divsChild>
            <w:div w:id="1602881161">
              <w:marLeft w:val="-75"/>
              <w:marRight w:val="0"/>
              <w:marTop w:val="30"/>
              <w:marBottom w:val="30"/>
              <w:divBdr>
                <w:top w:val="none" w:sz="0" w:space="0" w:color="auto"/>
                <w:left w:val="none" w:sz="0" w:space="0" w:color="auto"/>
                <w:bottom w:val="none" w:sz="0" w:space="0" w:color="auto"/>
                <w:right w:val="none" w:sz="0" w:space="0" w:color="auto"/>
              </w:divBdr>
              <w:divsChild>
                <w:div w:id="693651348">
                  <w:marLeft w:val="0"/>
                  <w:marRight w:val="0"/>
                  <w:marTop w:val="0"/>
                  <w:marBottom w:val="0"/>
                  <w:divBdr>
                    <w:top w:val="none" w:sz="0" w:space="0" w:color="auto"/>
                    <w:left w:val="none" w:sz="0" w:space="0" w:color="auto"/>
                    <w:bottom w:val="none" w:sz="0" w:space="0" w:color="auto"/>
                    <w:right w:val="none" w:sz="0" w:space="0" w:color="auto"/>
                  </w:divBdr>
                  <w:divsChild>
                    <w:div w:id="949819752">
                      <w:marLeft w:val="0"/>
                      <w:marRight w:val="0"/>
                      <w:marTop w:val="0"/>
                      <w:marBottom w:val="0"/>
                      <w:divBdr>
                        <w:top w:val="none" w:sz="0" w:space="0" w:color="auto"/>
                        <w:left w:val="none" w:sz="0" w:space="0" w:color="auto"/>
                        <w:bottom w:val="none" w:sz="0" w:space="0" w:color="auto"/>
                        <w:right w:val="none" w:sz="0" w:space="0" w:color="auto"/>
                      </w:divBdr>
                    </w:div>
                  </w:divsChild>
                </w:div>
                <w:div w:id="552808556">
                  <w:marLeft w:val="0"/>
                  <w:marRight w:val="0"/>
                  <w:marTop w:val="0"/>
                  <w:marBottom w:val="0"/>
                  <w:divBdr>
                    <w:top w:val="none" w:sz="0" w:space="0" w:color="auto"/>
                    <w:left w:val="none" w:sz="0" w:space="0" w:color="auto"/>
                    <w:bottom w:val="none" w:sz="0" w:space="0" w:color="auto"/>
                    <w:right w:val="none" w:sz="0" w:space="0" w:color="auto"/>
                  </w:divBdr>
                  <w:divsChild>
                    <w:div w:id="82648794">
                      <w:marLeft w:val="0"/>
                      <w:marRight w:val="0"/>
                      <w:marTop w:val="0"/>
                      <w:marBottom w:val="0"/>
                      <w:divBdr>
                        <w:top w:val="none" w:sz="0" w:space="0" w:color="auto"/>
                        <w:left w:val="none" w:sz="0" w:space="0" w:color="auto"/>
                        <w:bottom w:val="none" w:sz="0" w:space="0" w:color="auto"/>
                        <w:right w:val="none" w:sz="0" w:space="0" w:color="auto"/>
                      </w:divBdr>
                    </w:div>
                  </w:divsChild>
                </w:div>
                <w:div w:id="1110664391">
                  <w:marLeft w:val="0"/>
                  <w:marRight w:val="0"/>
                  <w:marTop w:val="0"/>
                  <w:marBottom w:val="0"/>
                  <w:divBdr>
                    <w:top w:val="none" w:sz="0" w:space="0" w:color="auto"/>
                    <w:left w:val="none" w:sz="0" w:space="0" w:color="auto"/>
                    <w:bottom w:val="none" w:sz="0" w:space="0" w:color="auto"/>
                    <w:right w:val="none" w:sz="0" w:space="0" w:color="auto"/>
                  </w:divBdr>
                  <w:divsChild>
                    <w:div w:id="699354643">
                      <w:marLeft w:val="0"/>
                      <w:marRight w:val="0"/>
                      <w:marTop w:val="0"/>
                      <w:marBottom w:val="0"/>
                      <w:divBdr>
                        <w:top w:val="none" w:sz="0" w:space="0" w:color="auto"/>
                        <w:left w:val="none" w:sz="0" w:space="0" w:color="auto"/>
                        <w:bottom w:val="none" w:sz="0" w:space="0" w:color="auto"/>
                        <w:right w:val="none" w:sz="0" w:space="0" w:color="auto"/>
                      </w:divBdr>
                    </w:div>
                  </w:divsChild>
                </w:div>
                <w:div w:id="730615780">
                  <w:marLeft w:val="0"/>
                  <w:marRight w:val="0"/>
                  <w:marTop w:val="0"/>
                  <w:marBottom w:val="0"/>
                  <w:divBdr>
                    <w:top w:val="none" w:sz="0" w:space="0" w:color="auto"/>
                    <w:left w:val="none" w:sz="0" w:space="0" w:color="auto"/>
                    <w:bottom w:val="none" w:sz="0" w:space="0" w:color="auto"/>
                    <w:right w:val="none" w:sz="0" w:space="0" w:color="auto"/>
                  </w:divBdr>
                  <w:divsChild>
                    <w:div w:id="1189564523">
                      <w:marLeft w:val="0"/>
                      <w:marRight w:val="0"/>
                      <w:marTop w:val="0"/>
                      <w:marBottom w:val="0"/>
                      <w:divBdr>
                        <w:top w:val="none" w:sz="0" w:space="0" w:color="auto"/>
                        <w:left w:val="none" w:sz="0" w:space="0" w:color="auto"/>
                        <w:bottom w:val="none" w:sz="0" w:space="0" w:color="auto"/>
                        <w:right w:val="none" w:sz="0" w:space="0" w:color="auto"/>
                      </w:divBdr>
                    </w:div>
                  </w:divsChild>
                </w:div>
                <w:div w:id="1500198603">
                  <w:marLeft w:val="0"/>
                  <w:marRight w:val="0"/>
                  <w:marTop w:val="0"/>
                  <w:marBottom w:val="0"/>
                  <w:divBdr>
                    <w:top w:val="none" w:sz="0" w:space="0" w:color="auto"/>
                    <w:left w:val="none" w:sz="0" w:space="0" w:color="auto"/>
                    <w:bottom w:val="none" w:sz="0" w:space="0" w:color="auto"/>
                    <w:right w:val="none" w:sz="0" w:space="0" w:color="auto"/>
                  </w:divBdr>
                  <w:divsChild>
                    <w:div w:id="512257274">
                      <w:marLeft w:val="0"/>
                      <w:marRight w:val="0"/>
                      <w:marTop w:val="0"/>
                      <w:marBottom w:val="0"/>
                      <w:divBdr>
                        <w:top w:val="none" w:sz="0" w:space="0" w:color="auto"/>
                        <w:left w:val="none" w:sz="0" w:space="0" w:color="auto"/>
                        <w:bottom w:val="none" w:sz="0" w:space="0" w:color="auto"/>
                        <w:right w:val="none" w:sz="0" w:space="0" w:color="auto"/>
                      </w:divBdr>
                    </w:div>
                  </w:divsChild>
                </w:div>
                <w:div w:id="869146606">
                  <w:marLeft w:val="0"/>
                  <w:marRight w:val="0"/>
                  <w:marTop w:val="0"/>
                  <w:marBottom w:val="0"/>
                  <w:divBdr>
                    <w:top w:val="none" w:sz="0" w:space="0" w:color="auto"/>
                    <w:left w:val="none" w:sz="0" w:space="0" w:color="auto"/>
                    <w:bottom w:val="none" w:sz="0" w:space="0" w:color="auto"/>
                    <w:right w:val="none" w:sz="0" w:space="0" w:color="auto"/>
                  </w:divBdr>
                  <w:divsChild>
                    <w:div w:id="2010332392">
                      <w:marLeft w:val="0"/>
                      <w:marRight w:val="0"/>
                      <w:marTop w:val="0"/>
                      <w:marBottom w:val="0"/>
                      <w:divBdr>
                        <w:top w:val="none" w:sz="0" w:space="0" w:color="auto"/>
                        <w:left w:val="none" w:sz="0" w:space="0" w:color="auto"/>
                        <w:bottom w:val="none" w:sz="0" w:space="0" w:color="auto"/>
                        <w:right w:val="none" w:sz="0" w:space="0" w:color="auto"/>
                      </w:divBdr>
                    </w:div>
                  </w:divsChild>
                </w:div>
                <w:div w:id="241254664">
                  <w:marLeft w:val="0"/>
                  <w:marRight w:val="0"/>
                  <w:marTop w:val="0"/>
                  <w:marBottom w:val="0"/>
                  <w:divBdr>
                    <w:top w:val="none" w:sz="0" w:space="0" w:color="auto"/>
                    <w:left w:val="none" w:sz="0" w:space="0" w:color="auto"/>
                    <w:bottom w:val="none" w:sz="0" w:space="0" w:color="auto"/>
                    <w:right w:val="none" w:sz="0" w:space="0" w:color="auto"/>
                  </w:divBdr>
                  <w:divsChild>
                    <w:div w:id="1989285360">
                      <w:marLeft w:val="0"/>
                      <w:marRight w:val="0"/>
                      <w:marTop w:val="0"/>
                      <w:marBottom w:val="0"/>
                      <w:divBdr>
                        <w:top w:val="none" w:sz="0" w:space="0" w:color="auto"/>
                        <w:left w:val="none" w:sz="0" w:space="0" w:color="auto"/>
                        <w:bottom w:val="none" w:sz="0" w:space="0" w:color="auto"/>
                        <w:right w:val="none" w:sz="0" w:space="0" w:color="auto"/>
                      </w:divBdr>
                    </w:div>
                    <w:div w:id="966931136">
                      <w:marLeft w:val="0"/>
                      <w:marRight w:val="0"/>
                      <w:marTop w:val="0"/>
                      <w:marBottom w:val="0"/>
                      <w:divBdr>
                        <w:top w:val="none" w:sz="0" w:space="0" w:color="auto"/>
                        <w:left w:val="none" w:sz="0" w:space="0" w:color="auto"/>
                        <w:bottom w:val="none" w:sz="0" w:space="0" w:color="auto"/>
                        <w:right w:val="none" w:sz="0" w:space="0" w:color="auto"/>
                      </w:divBdr>
                    </w:div>
                    <w:div w:id="1946184421">
                      <w:marLeft w:val="0"/>
                      <w:marRight w:val="0"/>
                      <w:marTop w:val="0"/>
                      <w:marBottom w:val="0"/>
                      <w:divBdr>
                        <w:top w:val="none" w:sz="0" w:space="0" w:color="auto"/>
                        <w:left w:val="none" w:sz="0" w:space="0" w:color="auto"/>
                        <w:bottom w:val="none" w:sz="0" w:space="0" w:color="auto"/>
                        <w:right w:val="none" w:sz="0" w:space="0" w:color="auto"/>
                      </w:divBdr>
                    </w:div>
                    <w:div w:id="39870129">
                      <w:marLeft w:val="0"/>
                      <w:marRight w:val="0"/>
                      <w:marTop w:val="0"/>
                      <w:marBottom w:val="0"/>
                      <w:divBdr>
                        <w:top w:val="none" w:sz="0" w:space="0" w:color="auto"/>
                        <w:left w:val="none" w:sz="0" w:space="0" w:color="auto"/>
                        <w:bottom w:val="none" w:sz="0" w:space="0" w:color="auto"/>
                        <w:right w:val="none" w:sz="0" w:space="0" w:color="auto"/>
                      </w:divBdr>
                    </w:div>
                    <w:div w:id="1254436849">
                      <w:marLeft w:val="0"/>
                      <w:marRight w:val="0"/>
                      <w:marTop w:val="0"/>
                      <w:marBottom w:val="0"/>
                      <w:divBdr>
                        <w:top w:val="none" w:sz="0" w:space="0" w:color="auto"/>
                        <w:left w:val="none" w:sz="0" w:space="0" w:color="auto"/>
                        <w:bottom w:val="none" w:sz="0" w:space="0" w:color="auto"/>
                        <w:right w:val="none" w:sz="0" w:space="0" w:color="auto"/>
                      </w:divBdr>
                    </w:div>
                    <w:div w:id="974062012">
                      <w:marLeft w:val="0"/>
                      <w:marRight w:val="0"/>
                      <w:marTop w:val="0"/>
                      <w:marBottom w:val="0"/>
                      <w:divBdr>
                        <w:top w:val="none" w:sz="0" w:space="0" w:color="auto"/>
                        <w:left w:val="none" w:sz="0" w:space="0" w:color="auto"/>
                        <w:bottom w:val="none" w:sz="0" w:space="0" w:color="auto"/>
                        <w:right w:val="none" w:sz="0" w:space="0" w:color="auto"/>
                      </w:divBdr>
                    </w:div>
                    <w:div w:id="32268385">
                      <w:marLeft w:val="0"/>
                      <w:marRight w:val="0"/>
                      <w:marTop w:val="0"/>
                      <w:marBottom w:val="0"/>
                      <w:divBdr>
                        <w:top w:val="none" w:sz="0" w:space="0" w:color="auto"/>
                        <w:left w:val="none" w:sz="0" w:space="0" w:color="auto"/>
                        <w:bottom w:val="none" w:sz="0" w:space="0" w:color="auto"/>
                        <w:right w:val="none" w:sz="0" w:space="0" w:color="auto"/>
                      </w:divBdr>
                    </w:div>
                    <w:div w:id="125323612">
                      <w:marLeft w:val="0"/>
                      <w:marRight w:val="0"/>
                      <w:marTop w:val="0"/>
                      <w:marBottom w:val="0"/>
                      <w:divBdr>
                        <w:top w:val="none" w:sz="0" w:space="0" w:color="auto"/>
                        <w:left w:val="none" w:sz="0" w:space="0" w:color="auto"/>
                        <w:bottom w:val="none" w:sz="0" w:space="0" w:color="auto"/>
                        <w:right w:val="none" w:sz="0" w:space="0" w:color="auto"/>
                      </w:divBdr>
                    </w:div>
                    <w:div w:id="1647903406">
                      <w:marLeft w:val="0"/>
                      <w:marRight w:val="0"/>
                      <w:marTop w:val="0"/>
                      <w:marBottom w:val="0"/>
                      <w:divBdr>
                        <w:top w:val="none" w:sz="0" w:space="0" w:color="auto"/>
                        <w:left w:val="none" w:sz="0" w:space="0" w:color="auto"/>
                        <w:bottom w:val="none" w:sz="0" w:space="0" w:color="auto"/>
                        <w:right w:val="none" w:sz="0" w:space="0" w:color="auto"/>
                      </w:divBdr>
                    </w:div>
                    <w:div w:id="1539585602">
                      <w:marLeft w:val="0"/>
                      <w:marRight w:val="0"/>
                      <w:marTop w:val="0"/>
                      <w:marBottom w:val="0"/>
                      <w:divBdr>
                        <w:top w:val="none" w:sz="0" w:space="0" w:color="auto"/>
                        <w:left w:val="none" w:sz="0" w:space="0" w:color="auto"/>
                        <w:bottom w:val="none" w:sz="0" w:space="0" w:color="auto"/>
                        <w:right w:val="none" w:sz="0" w:space="0" w:color="auto"/>
                      </w:divBdr>
                    </w:div>
                    <w:div w:id="758604600">
                      <w:marLeft w:val="0"/>
                      <w:marRight w:val="0"/>
                      <w:marTop w:val="0"/>
                      <w:marBottom w:val="0"/>
                      <w:divBdr>
                        <w:top w:val="none" w:sz="0" w:space="0" w:color="auto"/>
                        <w:left w:val="none" w:sz="0" w:space="0" w:color="auto"/>
                        <w:bottom w:val="none" w:sz="0" w:space="0" w:color="auto"/>
                        <w:right w:val="none" w:sz="0" w:space="0" w:color="auto"/>
                      </w:divBdr>
                    </w:div>
                  </w:divsChild>
                </w:div>
                <w:div w:id="592204124">
                  <w:marLeft w:val="0"/>
                  <w:marRight w:val="0"/>
                  <w:marTop w:val="0"/>
                  <w:marBottom w:val="0"/>
                  <w:divBdr>
                    <w:top w:val="none" w:sz="0" w:space="0" w:color="auto"/>
                    <w:left w:val="none" w:sz="0" w:space="0" w:color="auto"/>
                    <w:bottom w:val="none" w:sz="0" w:space="0" w:color="auto"/>
                    <w:right w:val="none" w:sz="0" w:space="0" w:color="auto"/>
                  </w:divBdr>
                  <w:divsChild>
                    <w:div w:id="1946382738">
                      <w:marLeft w:val="0"/>
                      <w:marRight w:val="0"/>
                      <w:marTop w:val="0"/>
                      <w:marBottom w:val="0"/>
                      <w:divBdr>
                        <w:top w:val="none" w:sz="0" w:space="0" w:color="auto"/>
                        <w:left w:val="none" w:sz="0" w:space="0" w:color="auto"/>
                        <w:bottom w:val="none" w:sz="0" w:space="0" w:color="auto"/>
                        <w:right w:val="none" w:sz="0" w:space="0" w:color="auto"/>
                      </w:divBdr>
                    </w:div>
                  </w:divsChild>
                </w:div>
                <w:div w:id="157041484">
                  <w:marLeft w:val="0"/>
                  <w:marRight w:val="0"/>
                  <w:marTop w:val="0"/>
                  <w:marBottom w:val="0"/>
                  <w:divBdr>
                    <w:top w:val="none" w:sz="0" w:space="0" w:color="auto"/>
                    <w:left w:val="none" w:sz="0" w:space="0" w:color="auto"/>
                    <w:bottom w:val="none" w:sz="0" w:space="0" w:color="auto"/>
                    <w:right w:val="none" w:sz="0" w:space="0" w:color="auto"/>
                  </w:divBdr>
                  <w:divsChild>
                    <w:div w:id="967588865">
                      <w:marLeft w:val="0"/>
                      <w:marRight w:val="0"/>
                      <w:marTop w:val="0"/>
                      <w:marBottom w:val="0"/>
                      <w:divBdr>
                        <w:top w:val="none" w:sz="0" w:space="0" w:color="auto"/>
                        <w:left w:val="none" w:sz="0" w:space="0" w:color="auto"/>
                        <w:bottom w:val="none" w:sz="0" w:space="0" w:color="auto"/>
                        <w:right w:val="none" w:sz="0" w:space="0" w:color="auto"/>
                      </w:divBdr>
                    </w:div>
                  </w:divsChild>
                </w:div>
                <w:div w:id="1807159770">
                  <w:marLeft w:val="0"/>
                  <w:marRight w:val="0"/>
                  <w:marTop w:val="0"/>
                  <w:marBottom w:val="0"/>
                  <w:divBdr>
                    <w:top w:val="none" w:sz="0" w:space="0" w:color="auto"/>
                    <w:left w:val="none" w:sz="0" w:space="0" w:color="auto"/>
                    <w:bottom w:val="none" w:sz="0" w:space="0" w:color="auto"/>
                    <w:right w:val="none" w:sz="0" w:space="0" w:color="auto"/>
                  </w:divBdr>
                  <w:divsChild>
                    <w:div w:id="1298218031">
                      <w:marLeft w:val="0"/>
                      <w:marRight w:val="0"/>
                      <w:marTop w:val="0"/>
                      <w:marBottom w:val="0"/>
                      <w:divBdr>
                        <w:top w:val="none" w:sz="0" w:space="0" w:color="auto"/>
                        <w:left w:val="none" w:sz="0" w:space="0" w:color="auto"/>
                        <w:bottom w:val="none" w:sz="0" w:space="0" w:color="auto"/>
                        <w:right w:val="none" w:sz="0" w:space="0" w:color="auto"/>
                      </w:divBdr>
                    </w:div>
                  </w:divsChild>
                </w:div>
                <w:div w:id="1734428110">
                  <w:marLeft w:val="0"/>
                  <w:marRight w:val="0"/>
                  <w:marTop w:val="0"/>
                  <w:marBottom w:val="0"/>
                  <w:divBdr>
                    <w:top w:val="none" w:sz="0" w:space="0" w:color="auto"/>
                    <w:left w:val="none" w:sz="0" w:space="0" w:color="auto"/>
                    <w:bottom w:val="none" w:sz="0" w:space="0" w:color="auto"/>
                    <w:right w:val="none" w:sz="0" w:space="0" w:color="auto"/>
                  </w:divBdr>
                  <w:divsChild>
                    <w:div w:id="1155149540">
                      <w:marLeft w:val="0"/>
                      <w:marRight w:val="0"/>
                      <w:marTop w:val="0"/>
                      <w:marBottom w:val="0"/>
                      <w:divBdr>
                        <w:top w:val="none" w:sz="0" w:space="0" w:color="auto"/>
                        <w:left w:val="none" w:sz="0" w:space="0" w:color="auto"/>
                        <w:bottom w:val="none" w:sz="0" w:space="0" w:color="auto"/>
                        <w:right w:val="none" w:sz="0" w:space="0" w:color="auto"/>
                      </w:divBdr>
                    </w:div>
                  </w:divsChild>
                </w:div>
                <w:div w:id="1779370351">
                  <w:marLeft w:val="0"/>
                  <w:marRight w:val="0"/>
                  <w:marTop w:val="0"/>
                  <w:marBottom w:val="0"/>
                  <w:divBdr>
                    <w:top w:val="none" w:sz="0" w:space="0" w:color="auto"/>
                    <w:left w:val="none" w:sz="0" w:space="0" w:color="auto"/>
                    <w:bottom w:val="none" w:sz="0" w:space="0" w:color="auto"/>
                    <w:right w:val="none" w:sz="0" w:space="0" w:color="auto"/>
                  </w:divBdr>
                  <w:divsChild>
                    <w:div w:id="682586137">
                      <w:marLeft w:val="0"/>
                      <w:marRight w:val="0"/>
                      <w:marTop w:val="0"/>
                      <w:marBottom w:val="0"/>
                      <w:divBdr>
                        <w:top w:val="none" w:sz="0" w:space="0" w:color="auto"/>
                        <w:left w:val="none" w:sz="0" w:space="0" w:color="auto"/>
                        <w:bottom w:val="none" w:sz="0" w:space="0" w:color="auto"/>
                        <w:right w:val="none" w:sz="0" w:space="0" w:color="auto"/>
                      </w:divBdr>
                    </w:div>
                    <w:div w:id="703604236">
                      <w:marLeft w:val="0"/>
                      <w:marRight w:val="0"/>
                      <w:marTop w:val="0"/>
                      <w:marBottom w:val="0"/>
                      <w:divBdr>
                        <w:top w:val="none" w:sz="0" w:space="0" w:color="auto"/>
                        <w:left w:val="none" w:sz="0" w:space="0" w:color="auto"/>
                        <w:bottom w:val="none" w:sz="0" w:space="0" w:color="auto"/>
                        <w:right w:val="none" w:sz="0" w:space="0" w:color="auto"/>
                      </w:divBdr>
                    </w:div>
                    <w:div w:id="33967606">
                      <w:marLeft w:val="0"/>
                      <w:marRight w:val="0"/>
                      <w:marTop w:val="0"/>
                      <w:marBottom w:val="0"/>
                      <w:divBdr>
                        <w:top w:val="none" w:sz="0" w:space="0" w:color="auto"/>
                        <w:left w:val="none" w:sz="0" w:space="0" w:color="auto"/>
                        <w:bottom w:val="none" w:sz="0" w:space="0" w:color="auto"/>
                        <w:right w:val="none" w:sz="0" w:space="0" w:color="auto"/>
                      </w:divBdr>
                    </w:div>
                  </w:divsChild>
                </w:div>
                <w:div w:id="1528568159">
                  <w:marLeft w:val="0"/>
                  <w:marRight w:val="0"/>
                  <w:marTop w:val="0"/>
                  <w:marBottom w:val="0"/>
                  <w:divBdr>
                    <w:top w:val="none" w:sz="0" w:space="0" w:color="auto"/>
                    <w:left w:val="none" w:sz="0" w:space="0" w:color="auto"/>
                    <w:bottom w:val="none" w:sz="0" w:space="0" w:color="auto"/>
                    <w:right w:val="none" w:sz="0" w:space="0" w:color="auto"/>
                  </w:divBdr>
                  <w:divsChild>
                    <w:div w:id="11762208">
                      <w:marLeft w:val="0"/>
                      <w:marRight w:val="0"/>
                      <w:marTop w:val="0"/>
                      <w:marBottom w:val="0"/>
                      <w:divBdr>
                        <w:top w:val="none" w:sz="0" w:space="0" w:color="auto"/>
                        <w:left w:val="none" w:sz="0" w:space="0" w:color="auto"/>
                        <w:bottom w:val="none" w:sz="0" w:space="0" w:color="auto"/>
                        <w:right w:val="none" w:sz="0" w:space="0" w:color="auto"/>
                      </w:divBdr>
                    </w:div>
                  </w:divsChild>
                </w:div>
                <w:div w:id="1818378748">
                  <w:marLeft w:val="0"/>
                  <w:marRight w:val="0"/>
                  <w:marTop w:val="0"/>
                  <w:marBottom w:val="0"/>
                  <w:divBdr>
                    <w:top w:val="none" w:sz="0" w:space="0" w:color="auto"/>
                    <w:left w:val="none" w:sz="0" w:space="0" w:color="auto"/>
                    <w:bottom w:val="none" w:sz="0" w:space="0" w:color="auto"/>
                    <w:right w:val="none" w:sz="0" w:space="0" w:color="auto"/>
                  </w:divBdr>
                  <w:divsChild>
                    <w:div w:id="696590564">
                      <w:marLeft w:val="0"/>
                      <w:marRight w:val="0"/>
                      <w:marTop w:val="0"/>
                      <w:marBottom w:val="0"/>
                      <w:divBdr>
                        <w:top w:val="none" w:sz="0" w:space="0" w:color="auto"/>
                        <w:left w:val="none" w:sz="0" w:space="0" w:color="auto"/>
                        <w:bottom w:val="none" w:sz="0" w:space="0" w:color="auto"/>
                        <w:right w:val="none" w:sz="0" w:space="0" w:color="auto"/>
                      </w:divBdr>
                    </w:div>
                  </w:divsChild>
                </w:div>
                <w:div w:id="22872571">
                  <w:marLeft w:val="0"/>
                  <w:marRight w:val="0"/>
                  <w:marTop w:val="0"/>
                  <w:marBottom w:val="0"/>
                  <w:divBdr>
                    <w:top w:val="none" w:sz="0" w:space="0" w:color="auto"/>
                    <w:left w:val="none" w:sz="0" w:space="0" w:color="auto"/>
                    <w:bottom w:val="none" w:sz="0" w:space="0" w:color="auto"/>
                    <w:right w:val="none" w:sz="0" w:space="0" w:color="auto"/>
                  </w:divBdr>
                  <w:divsChild>
                    <w:div w:id="14186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6061">
          <w:marLeft w:val="0"/>
          <w:marRight w:val="0"/>
          <w:marTop w:val="0"/>
          <w:marBottom w:val="0"/>
          <w:divBdr>
            <w:top w:val="none" w:sz="0" w:space="0" w:color="auto"/>
            <w:left w:val="none" w:sz="0" w:space="0" w:color="auto"/>
            <w:bottom w:val="none" w:sz="0" w:space="0" w:color="auto"/>
            <w:right w:val="none" w:sz="0" w:space="0" w:color="auto"/>
          </w:divBdr>
        </w:div>
        <w:div w:id="334772435">
          <w:marLeft w:val="0"/>
          <w:marRight w:val="0"/>
          <w:marTop w:val="0"/>
          <w:marBottom w:val="0"/>
          <w:divBdr>
            <w:top w:val="none" w:sz="0" w:space="0" w:color="auto"/>
            <w:left w:val="none" w:sz="0" w:space="0" w:color="auto"/>
            <w:bottom w:val="none" w:sz="0" w:space="0" w:color="auto"/>
            <w:right w:val="none" w:sz="0" w:space="0" w:color="auto"/>
          </w:divBdr>
        </w:div>
        <w:div w:id="263269824">
          <w:marLeft w:val="0"/>
          <w:marRight w:val="0"/>
          <w:marTop w:val="0"/>
          <w:marBottom w:val="0"/>
          <w:divBdr>
            <w:top w:val="none" w:sz="0" w:space="0" w:color="auto"/>
            <w:left w:val="none" w:sz="0" w:space="0" w:color="auto"/>
            <w:bottom w:val="none" w:sz="0" w:space="0" w:color="auto"/>
            <w:right w:val="none" w:sz="0" w:space="0" w:color="auto"/>
          </w:divBdr>
        </w:div>
      </w:divsChild>
    </w:div>
    <w:div w:id="8361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Beecher, Patricia</cp:lastModifiedBy>
  <cp:revision>2</cp:revision>
  <dcterms:created xsi:type="dcterms:W3CDTF">2020-05-20T18:47:00Z</dcterms:created>
  <dcterms:modified xsi:type="dcterms:W3CDTF">2020-05-20T18:47:00Z</dcterms:modified>
</cp:coreProperties>
</file>